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B3908" w14:textId="690741FE" w:rsidR="004E0792" w:rsidRPr="008F625B" w:rsidRDefault="004E0792" w:rsidP="00133C27">
      <w:pPr>
        <w:spacing w:after="0" w:line="276" w:lineRule="auto"/>
        <w:jc w:val="both"/>
        <w:rPr>
          <w:rFonts w:ascii="Times New Roman" w:hAnsi="Times New Roman"/>
          <w:sz w:val="28"/>
        </w:rPr>
      </w:pPr>
    </w:p>
    <w:p w14:paraId="2B07DA8C" w14:textId="77777777" w:rsidR="004E0792" w:rsidRPr="008F625B" w:rsidRDefault="004E0792" w:rsidP="008F625B">
      <w:pPr>
        <w:spacing w:after="0" w:line="276" w:lineRule="auto"/>
        <w:ind w:firstLine="709"/>
        <w:jc w:val="right"/>
        <w:rPr>
          <w:rFonts w:ascii="Times New Roman" w:hAnsi="Times New Roman"/>
          <w:b/>
          <w:sz w:val="28"/>
        </w:rPr>
      </w:pPr>
      <w:r w:rsidRPr="008F625B">
        <w:rPr>
          <w:rFonts w:ascii="Times New Roman" w:hAnsi="Times New Roman"/>
          <w:b/>
          <w:sz w:val="28"/>
        </w:rPr>
        <w:t>ПРОЕКТ</w:t>
      </w:r>
    </w:p>
    <w:p w14:paraId="67580366" w14:textId="77777777" w:rsidR="004E0792" w:rsidRPr="008F625B" w:rsidRDefault="004E0792" w:rsidP="008F625B">
      <w:pPr>
        <w:spacing w:after="0" w:line="276" w:lineRule="auto"/>
        <w:ind w:firstLine="709"/>
        <w:jc w:val="center"/>
        <w:rPr>
          <w:rFonts w:ascii="Times New Roman" w:hAnsi="Times New Roman"/>
          <w:b/>
          <w:sz w:val="28"/>
        </w:rPr>
      </w:pPr>
    </w:p>
    <w:p w14:paraId="36875864" w14:textId="77777777" w:rsidR="004E0792" w:rsidRPr="008F625B" w:rsidRDefault="004E0792" w:rsidP="008F625B">
      <w:pPr>
        <w:spacing w:after="0" w:line="276" w:lineRule="auto"/>
        <w:ind w:firstLine="709"/>
        <w:jc w:val="center"/>
        <w:rPr>
          <w:rFonts w:ascii="Times New Roman" w:hAnsi="Times New Roman"/>
          <w:b/>
          <w:sz w:val="28"/>
        </w:rPr>
      </w:pPr>
    </w:p>
    <w:p w14:paraId="0156C33B" w14:textId="77777777" w:rsidR="004E0792" w:rsidRPr="008F625B" w:rsidRDefault="004E0792" w:rsidP="008F625B">
      <w:pPr>
        <w:spacing w:after="0" w:line="276" w:lineRule="auto"/>
        <w:ind w:firstLine="709"/>
        <w:jc w:val="center"/>
        <w:rPr>
          <w:rFonts w:ascii="Times New Roman" w:hAnsi="Times New Roman"/>
          <w:b/>
          <w:sz w:val="28"/>
        </w:rPr>
      </w:pPr>
      <w:r w:rsidRPr="008F625B">
        <w:rPr>
          <w:rFonts w:ascii="Times New Roman" w:hAnsi="Times New Roman"/>
          <w:b/>
          <w:sz w:val="28"/>
        </w:rPr>
        <w:t>ФЕДЕРАЛЬНЫЙ ЗАКОН</w:t>
      </w:r>
    </w:p>
    <w:p w14:paraId="788C6C2C" w14:textId="77777777" w:rsidR="004E0792" w:rsidRPr="008F625B" w:rsidRDefault="004E0792" w:rsidP="008F625B">
      <w:pPr>
        <w:spacing w:after="0" w:line="276" w:lineRule="auto"/>
        <w:ind w:firstLine="709"/>
        <w:jc w:val="center"/>
        <w:rPr>
          <w:rFonts w:ascii="Times New Roman" w:hAnsi="Times New Roman"/>
          <w:b/>
          <w:sz w:val="28"/>
        </w:rPr>
      </w:pPr>
      <w:r w:rsidRPr="008F625B">
        <w:rPr>
          <w:rFonts w:ascii="Times New Roman" w:hAnsi="Times New Roman"/>
          <w:b/>
          <w:sz w:val="28"/>
        </w:rPr>
        <w:t>«О профессиональных инженерах в Российской Федерации»</w:t>
      </w:r>
    </w:p>
    <w:p w14:paraId="3E1EC79A" w14:textId="77777777" w:rsidR="004E0792" w:rsidRPr="008F625B" w:rsidRDefault="004E0792" w:rsidP="008F625B">
      <w:pPr>
        <w:spacing w:after="0" w:line="276" w:lineRule="auto"/>
        <w:ind w:firstLine="709"/>
        <w:jc w:val="center"/>
        <w:rPr>
          <w:rFonts w:ascii="Times New Roman" w:hAnsi="Times New Roman"/>
          <w:b/>
          <w:sz w:val="28"/>
        </w:rPr>
      </w:pPr>
    </w:p>
    <w:p w14:paraId="3DDC2873" w14:textId="77777777" w:rsidR="004E0792" w:rsidRPr="008F625B" w:rsidRDefault="004E0792" w:rsidP="008F625B">
      <w:pPr>
        <w:spacing w:after="0" w:line="276" w:lineRule="auto"/>
        <w:ind w:firstLine="709"/>
        <w:jc w:val="center"/>
        <w:rPr>
          <w:rFonts w:ascii="Times New Roman" w:hAnsi="Times New Roman"/>
          <w:b/>
          <w:sz w:val="28"/>
        </w:rPr>
      </w:pPr>
    </w:p>
    <w:p w14:paraId="4208A4E2" w14:textId="77777777" w:rsidR="004E0792" w:rsidRPr="008F625B" w:rsidRDefault="004E0792" w:rsidP="008F625B">
      <w:pPr>
        <w:spacing w:after="0" w:line="276" w:lineRule="auto"/>
        <w:ind w:firstLine="709"/>
        <w:jc w:val="center"/>
        <w:rPr>
          <w:rFonts w:ascii="Times New Roman" w:hAnsi="Times New Roman"/>
          <w:b/>
          <w:sz w:val="28"/>
        </w:rPr>
      </w:pPr>
    </w:p>
    <w:p w14:paraId="60AA5B86" w14:textId="77777777" w:rsidR="004E0792" w:rsidRPr="008F625B" w:rsidRDefault="004E0792" w:rsidP="008F625B">
      <w:pPr>
        <w:spacing w:after="0" w:line="276" w:lineRule="auto"/>
        <w:ind w:firstLine="709"/>
        <w:jc w:val="center"/>
        <w:rPr>
          <w:rFonts w:ascii="Times New Roman" w:hAnsi="Times New Roman"/>
          <w:b/>
          <w:sz w:val="28"/>
        </w:rPr>
      </w:pPr>
      <w:r w:rsidRPr="008F625B">
        <w:rPr>
          <w:rFonts w:ascii="Times New Roman" w:hAnsi="Times New Roman"/>
          <w:b/>
          <w:sz w:val="28"/>
        </w:rPr>
        <w:t>Глава 1. ОБЩИЕ ПОЛОЖЕНИЯ</w:t>
      </w:r>
    </w:p>
    <w:p w14:paraId="02861354" w14:textId="77777777" w:rsidR="004E0792" w:rsidRPr="008F625B" w:rsidRDefault="004E0792" w:rsidP="008F625B">
      <w:pPr>
        <w:spacing w:after="0" w:line="276" w:lineRule="auto"/>
        <w:ind w:firstLine="709"/>
        <w:jc w:val="both"/>
        <w:rPr>
          <w:rFonts w:ascii="Times New Roman" w:hAnsi="Times New Roman"/>
          <w:sz w:val="28"/>
        </w:rPr>
      </w:pPr>
    </w:p>
    <w:p w14:paraId="6CA0235A"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 xml:space="preserve">Статья 1. Сфера применения и предмет правового регулирования Федерального закона </w:t>
      </w:r>
    </w:p>
    <w:p w14:paraId="5679297C" w14:textId="77777777" w:rsidR="004E0792" w:rsidRPr="008F625B" w:rsidRDefault="004E0792" w:rsidP="008F625B">
      <w:pPr>
        <w:spacing w:after="0" w:line="276" w:lineRule="auto"/>
        <w:ind w:firstLine="709"/>
        <w:jc w:val="both"/>
        <w:rPr>
          <w:rFonts w:ascii="Times New Roman" w:hAnsi="Times New Roman"/>
          <w:sz w:val="28"/>
        </w:rPr>
      </w:pPr>
    </w:p>
    <w:p w14:paraId="01395949" w14:textId="56F4F07D"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 Настоящий Федеральный закон регулирует отношения, связанные с осуществлением инженерной деятельности профессиональными инженерами, устанавливает правовой статус проф</w:t>
      </w:r>
      <w:r w:rsidR="00BC631A">
        <w:rPr>
          <w:rFonts w:ascii="Times New Roman" w:hAnsi="Times New Roman"/>
          <w:sz w:val="28"/>
        </w:rPr>
        <w:t>ессионального инженера, порядок создания</w:t>
      </w:r>
      <w:r w:rsidRPr="008F625B">
        <w:rPr>
          <w:rFonts w:ascii="Times New Roman" w:hAnsi="Times New Roman"/>
          <w:sz w:val="28"/>
        </w:rPr>
        <w:t xml:space="preserve"> квалификационной комиссии и проведения квалификационной аттестации про</w:t>
      </w:r>
      <w:r w:rsidR="00BC631A">
        <w:rPr>
          <w:rFonts w:ascii="Times New Roman" w:hAnsi="Times New Roman"/>
          <w:sz w:val="28"/>
        </w:rPr>
        <w:t>фессионального инженера, ведения</w:t>
      </w:r>
      <w:r w:rsidRPr="008F625B">
        <w:rPr>
          <w:rFonts w:ascii="Times New Roman" w:hAnsi="Times New Roman"/>
          <w:sz w:val="28"/>
        </w:rPr>
        <w:t xml:space="preserve"> Единого реестра инженеров Российской Федерации и регулирования деятельности профессиональных инженеров. </w:t>
      </w:r>
    </w:p>
    <w:p w14:paraId="1022F3D4"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2. Правовое регулирование отношений, возникающих в связи с осуществлением инженерной (инжиниринговой) деятельностью, осуществляется Федеральным законом "Об инженерном деле и инжиниринговой деятельности", настоящим Федеральным законом, иными Федеральными Российской Федерации. </w:t>
      </w:r>
    </w:p>
    <w:p w14:paraId="27F0C93C" w14:textId="77777777" w:rsidR="004E0792" w:rsidRPr="008F625B" w:rsidRDefault="004E0792" w:rsidP="008F625B">
      <w:pPr>
        <w:spacing w:after="0" w:line="276" w:lineRule="auto"/>
        <w:ind w:firstLine="709"/>
        <w:jc w:val="both"/>
        <w:rPr>
          <w:rFonts w:ascii="Times New Roman" w:hAnsi="Times New Roman"/>
          <w:sz w:val="28"/>
        </w:rPr>
      </w:pPr>
    </w:p>
    <w:p w14:paraId="5B64D122"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Статья 2. Участники отношений, регулируемых настоящим Федеральным законом</w:t>
      </w:r>
    </w:p>
    <w:p w14:paraId="45B7EEBD"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 </w:t>
      </w:r>
    </w:p>
    <w:p w14:paraId="3C4EA1AD"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Участниками отношений, регулируемых настоящим Федеральным законом, являются граждане Российской Федерации, зарегистрированные в Едином государственном реестре в качестве профессиональных инженеров или инженеров-кандидатов, граждане Российской Федерации, претендующие на присвоение статуса профессионального инженера или инженера-кандидата. </w:t>
      </w:r>
    </w:p>
    <w:p w14:paraId="2F9D3B99" w14:textId="77777777" w:rsidR="004E0792" w:rsidRPr="008F625B" w:rsidRDefault="004E0792" w:rsidP="008F625B">
      <w:pPr>
        <w:spacing w:after="0" w:line="276" w:lineRule="auto"/>
        <w:ind w:firstLine="709"/>
        <w:jc w:val="both"/>
        <w:rPr>
          <w:rFonts w:ascii="Times New Roman" w:hAnsi="Times New Roman"/>
          <w:sz w:val="28"/>
        </w:rPr>
      </w:pPr>
    </w:p>
    <w:p w14:paraId="3E041694"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 xml:space="preserve">Статья 3. Цели настоящего Федерального закона </w:t>
      </w:r>
    </w:p>
    <w:p w14:paraId="3DE2F5DF"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закрепление необходимых профессиональных требований к лицам, претендующим на получение статуса профессионального инженера;</w:t>
      </w:r>
    </w:p>
    <w:p w14:paraId="46FF3824"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lastRenderedPageBreak/>
        <w:t>повышение качества и технологического уровня предоставляемых инженерных услуг;</w:t>
      </w:r>
    </w:p>
    <w:p w14:paraId="48198589"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усиление контроля, расширение и персонализация ответственности за некачественное и неправомерное осуществление инженерной деятельности;</w:t>
      </w:r>
    </w:p>
    <w:p w14:paraId="1624A50D"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регулирование деятельности профессиональных общественных объединений;</w:t>
      </w:r>
    </w:p>
    <w:p w14:paraId="16DC93C1"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создание Единого реестра инженеров.</w:t>
      </w:r>
    </w:p>
    <w:p w14:paraId="271D1726" w14:textId="77777777" w:rsidR="004E0792" w:rsidRPr="008F625B" w:rsidRDefault="004E0792" w:rsidP="008F625B">
      <w:pPr>
        <w:spacing w:after="0" w:line="276" w:lineRule="auto"/>
        <w:ind w:firstLine="709"/>
        <w:jc w:val="both"/>
        <w:rPr>
          <w:rFonts w:ascii="Times New Roman" w:hAnsi="Times New Roman"/>
          <w:sz w:val="28"/>
        </w:rPr>
      </w:pPr>
    </w:p>
    <w:p w14:paraId="220DE3F3"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Статья 4. Основные понятия, используемые в настоящем Федеральном законе</w:t>
      </w:r>
    </w:p>
    <w:p w14:paraId="09EE9E46"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w:t>
      </w:r>
      <w:r w:rsidRPr="008F625B">
        <w:rPr>
          <w:rFonts w:ascii="Times New Roman" w:hAnsi="Times New Roman"/>
          <w:sz w:val="28"/>
        </w:rPr>
        <w:tab/>
      </w:r>
      <w:r w:rsidR="00521CA9" w:rsidRPr="00F10B19">
        <w:rPr>
          <w:rFonts w:ascii="Times New Roman" w:hAnsi="Times New Roman"/>
          <w:b/>
          <w:sz w:val="28"/>
          <w:szCs w:val="28"/>
        </w:rPr>
        <w:t>профессиональный инженер</w:t>
      </w:r>
      <w:r w:rsidR="00521CA9" w:rsidRPr="002A1F25">
        <w:rPr>
          <w:rFonts w:ascii="Times New Roman" w:hAnsi="Times New Roman"/>
          <w:sz w:val="28"/>
          <w:szCs w:val="28"/>
        </w:rPr>
        <w:t xml:space="preserve"> – физическое лицо, имеющее высшее образование по технической специализации, внесенное в Единый реестр инженеров Российской Федерации, прошедшее квалификационную аттестацию в порядке, установленном Федеральным законодательством и стандартом профессиональной деятельности инженера, имеющее право на осуществление самостоятельной профессиональной и предпринимательской инженерной (инжиниринговой) деятельности на основании периодически подтверждаемого соответствия требованиям законодательства Российской Федерации и несущее профессиональную ответственность за результаты своего труда.</w:t>
      </w:r>
    </w:p>
    <w:p w14:paraId="223A915D" w14:textId="77777777" w:rsidR="00521CA9" w:rsidRDefault="004E0792" w:rsidP="008F625B">
      <w:pPr>
        <w:spacing w:after="0" w:line="276" w:lineRule="auto"/>
        <w:ind w:firstLine="709"/>
        <w:jc w:val="both"/>
        <w:rPr>
          <w:rFonts w:ascii="Times New Roman" w:hAnsi="Times New Roman"/>
          <w:sz w:val="28"/>
          <w:szCs w:val="28"/>
        </w:rPr>
      </w:pPr>
      <w:r w:rsidRPr="008F625B">
        <w:rPr>
          <w:rFonts w:ascii="Times New Roman" w:hAnsi="Times New Roman"/>
          <w:sz w:val="28"/>
        </w:rPr>
        <w:t>2)</w:t>
      </w:r>
      <w:r w:rsidRPr="008F625B">
        <w:rPr>
          <w:rFonts w:ascii="Times New Roman" w:hAnsi="Times New Roman"/>
          <w:sz w:val="28"/>
        </w:rPr>
        <w:tab/>
      </w:r>
      <w:r w:rsidR="00521CA9" w:rsidRPr="00F10B19">
        <w:rPr>
          <w:rFonts w:ascii="Times New Roman" w:hAnsi="Times New Roman"/>
          <w:b/>
          <w:sz w:val="28"/>
          <w:szCs w:val="28"/>
        </w:rPr>
        <w:t>инженер-кандидат</w:t>
      </w:r>
      <w:r w:rsidR="00521CA9" w:rsidRPr="002A1F25">
        <w:rPr>
          <w:rFonts w:ascii="Times New Roman" w:hAnsi="Times New Roman"/>
          <w:sz w:val="28"/>
          <w:szCs w:val="28"/>
        </w:rPr>
        <w:t xml:space="preserve"> – физическое лицо, имеющее высшее образование по технической специализации, внесенное в Единый реестр инженеров Российской Федерации в порядке, установленном настоящим Федеральным законом, содействующее профессиональному инженеру в осуществлении инженерной (инжиниринговой) деятельности</w:t>
      </w:r>
    </w:p>
    <w:p w14:paraId="3BE75D86"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w:t>
      </w:r>
      <w:r w:rsidRPr="008F625B">
        <w:rPr>
          <w:rFonts w:ascii="Times New Roman" w:hAnsi="Times New Roman"/>
          <w:sz w:val="28"/>
        </w:rPr>
        <w:tab/>
      </w:r>
      <w:r w:rsidRPr="008F625B">
        <w:rPr>
          <w:rFonts w:ascii="Times New Roman" w:hAnsi="Times New Roman"/>
          <w:b/>
          <w:sz w:val="28"/>
        </w:rPr>
        <w:t>единый реестр профессиональных инженеров Российской Федерации</w:t>
      </w:r>
      <w:r w:rsidRPr="008F625B">
        <w:rPr>
          <w:rFonts w:ascii="Times New Roman" w:hAnsi="Times New Roman"/>
          <w:sz w:val="28"/>
        </w:rPr>
        <w:t xml:space="preserve"> – реестр для регистрации и учета состояния профессионального статуса инженеров, работающих на территории Российской Федерации. </w:t>
      </w:r>
    </w:p>
    <w:p w14:paraId="35FBB51F" w14:textId="77777777" w:rsidR="004E0792"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4)</w:t>
      </w:r>
      <w:r w:rsidRPr="008F625B">
        <w:rPr>
          <w:rFonts w:ascii="Times New Roman" w:hAnsi="Times New Roman"/>
          <w:sz w:val="28"/>
        </w:rPr>
        <w:tab/>
      </w:r>
      <w:r w:rsidRPr="008F625B">
        <w:rPr>
          <w:rFonts w:ascii="Times New Roman" w:hAnsi="Times New Roman"/>
          <w:b/>
          <w:sz w:val="28"/>
        </w:rPr>
        <w:t>квалификационная аттестация профессионального инженера</w:t>
      </w:r>
      <w:r w:rsidRPr="008F625B">
        <w:rPr>
          <w:rFonts w:ascii="Times New Roman" w:hAnsi="Times New Roman"/>
          <w:sz w:val="28"/>
        </w:rPr>
        <w:t xml:space="preserve"> – процедура, проводимая профессиональными общественными объединениями инженеров РФ в установленном законом порядке и стандартом профессиональной деятельности инженера, с целью присвоения инженеру статуса профессионального инженера.</w:t>
      </w:r>
    </w:p>
    <w:p w14:paraId="204C5796" w14:textId="53A93D57" w:rsidR="00373AF6" w:rsidRPr="002A1F25" w:rsidRDefault="00BC631A" w:rsidP="00373AF6">
      <w:pPr>
        <w:spacing w:after="0" w:line="276" w:lineRule="auto"/>
        <w:ind w:firstLine="709"/>
        <w:jc w:val="both"/>
        <w:rPr>
          <w:rFonts w:ascii="Times New Roman" w:hAnsi="Times New Roman"/>
          <w:sz w:val="28"/>
          <w:szCs w:val="28"/>
        </w:rPr>
      </w:pPr>
      <w:r>
        <w:rPr>
          <w:rFonts w:ascii="Times New Roman" w:hAnsi="Times New Roman"/>
          <w:sz w:val="28"/>
          <w:szCs w:val="28"/>
        </w:rPr>
        <w:t>5</w:t>
      </w:r>
      <w:r w:rsidR="00373AF6" w:rsidRPr="002A1F25">
        <w:rPr>
          <w:rFonts w:ascii="Times New Roman" w:hAnsi="Times New Roman"/>
          <w:sz w:val="28"/>
          <w:szCs w:val="28"/>
        </w:rPr>
        <w:t>)</w:t>
      </w:r>
      <w:r w:rsidR="00373AF6" w:rsidRPr="002A1F25">
        <w:rPr>
          <w:rFonts w:ascii="Times New Roman" w:hAnsi="Times New Roman"/>
          <w:sz w:val="28"/>
          <w:szCs w:val="28"/>
        </w:rPr>
        <w:tab/>
        <w:t xml:space="preserve"> </w:t>
      </w:r>
      <w:r w:rsidR="00373AF6" w:rsidRPr="00F10B19">
        <w:rPr>
          <w:rFonts w:ascii="Times New Roman" w:hAnsi="Times New Roman"/>
          <w:b/>
          <w:sz w:val="28"/>
          <w:szCs w:val="28"/>
        </w:rPr>
        <w:t>инженерный объект</w:t>
      </w:r>
      <w:r w:rsidR="00373AF6" w:rsidRPr="002A1F25">
        <w:rPr>
          <w:rFonts w:ascii="Times New Roman" w:hAnsi="Times New Roman"/>
          <w:sz w:val="28"/>
          <w:szCs w:val="28"/>
        </w:rPr>
        <w:t xml:space="preserve"> – результат инженерной (инжиниринговой) деятельности, представляющий собой новые объекты недвижимости (здание, сооружение), движимые материальные объекты (машина, устройство, оборудование, прибор, механизм, материал), нематериальные объекты (программное обеспечение, структура, система, процесс, технология, </w:t>
      </w:r>
      <w:r w:rsidR="00373AF6" w:rsidRPr="002A1F25">
        <w:rPr>
          <w:rFonts w:ascii="Times New Roman" w:hAnsi="Times New Roman"/>
          <w:sz w:val="28"/>
          <w:szCs w:val="28"/>
        </w:rPr>
        <w:lastRenderedPageBreak/>
        <w:t>процедура), отдельно или в комплексе, созданные на основе уникального инженерного проекта.</w:t>
      </w:r>
    </w:p>
    <w:p w14:paraId="4E6C0017" w14:textId="718E52A9" w:rsidR="00373AF6" w:rsidRPr="00373AF6" w:rsidRDefault="00BC631A" w:rsidP="00373AF6">
      <w:pPr>
        <w:spacing w:after="0" w:line="276" w:lineRule="auto"/>
        <w:ind w:firstLine="709"/>
        <w:jc w:val="both"/>
        <w:rPr>
          <w:rFonts w:ascii="Times New Roman" w:hAnsi="Times New Roman"/>
          <w:sz w:val="28"/>
          <w:szCs w:val="28"/>
        </w:rPr>
      </w:pPr>
      <w:r>
        <w:rPr>
          <w:rFonts w:ascii="Times New Roman" w:hAnsi="Times New Roman"/>
          <w:sz w:val="28"/>
          <w:szCs w:val="28"/>
        </w:rPr>
        <w:t>6</w:t>
      </w:r>
      <w:r w:rsidR="00373AF6" w:rsidRPr="002A1F25">
        <w:rPr>
          <w:rFonts w:ascii="Times New Roman" w:hAnsi="Times New Roman"/>
          <w:sz w:val="28"/>
          <w:szCs w:val="28"/>
        </w:rPr>
        <w:t>)</w:t>
      </w:r>
      <w:r w:rsidR="00373AF6" w:rsidRPr="002A1F25">
        <w:rPr>
          <w:rFonts w:ascii="Times New Roman" w:hAnsi="Times New Roman"/>
          <w:sz w:val="28"/>
          <w:szCs w:val="28"/>
        </w:rPr>
        <w:tab/>
      </w:r>
      <w:r w:rsidR="00373AF6" w:rsidRPr="00F10B19">
        <w:rPr>
          <w:rFonts w:ascii="Times New Roman" w:hAnsi="Times New Roman"/>
          <w:b/>
          <w:sz w:val="28"/>
          <w:szCs w:val="28"/>
        </w:rPr>
        <w:t>инженерный проект</w:t>
      </w:r>
      <w:r w:rsidR="00373AF6" w:rsidRPr="002A1F25">
        <w:rPr>
          <w:rFonts w:ascii="Times New Roman" w:hAnsi="Times New Roman"/>
          <w:sz w:val="28"/>
          <w:szCs w:val="28"/>
        </w:rPr>
        <w:t xml:space="preserve"> – результат инженерной (инжиниринговой) деятельности, представляющий собой документацию, содержащую инженерные решения в объеме, соответствующем действующему законодательству и условиям договора с заказчиком.</w:t>
      </w:r>
    </w:p>
    <w:p w14:paraId="14603F21" w14:textId="0DE75395" w:rsidR="004E0792" w:rsidRPr="008F625B" w:rsidRDefault="00BC631A" w:rsidP="008F625B">
      <w:pPr>
        <w:spacing w:after="0" w:line="276" w:lineRule="auto"/>
        <w:ind w:firstLine="709"/>
        <w:jc w:val="both"/>
        <w:rPr>
          <w:rFonts w:ascii="Times New Roman" w:hAnsi="Times New Roman"/>
          <w:sz w:val="28"/>
        </w:rPr>
      </w:pPr>
      <w:r>
        <w:rPr>
          <w:rFonts w:ascii="Times New Roman" w:hAnsi="Times New Roman"/>
          <w:sz w:val="28"/>
        </w:rPr>
        <w:t>7</w:t>
      </w:r>
      <w:r w:rsidR="004E0792" w:rsidRPr="008F625B">
        <w:rPr>
          <w:rFonts w:ascii="Times New Roman" w:hAnsi="Times New Roman"/>
          <w:sz w:val="28"/>
        </w:rPr>
        <w:t>)</w:t>
      </w:r>
      <w:r w:rsidR="004E0792" w:rsidRPr="008F625B">
        <w:rPr>
          <w:rFonts w:ascii="Times New Roman" w:hAnsi="Times New Roman"/>
          <w:sz w:val="28"/>
        </w:rPr>
        <w:tab/>
      </w:r>
      <w:r w:rsidR="004E0792" w:rsidRPr="008F625B">
        <w:rPr>
          <w:rFonts w:ascii="Times New Roman" w:hAnsi="Times New Roman"/>
          <w:b/>
          <w:sz w:val="28"/>
        </w:rPr>
        <w:t>инженерное решение</w:t>
      </w:r>
      <w:r w:rsidR="004E0792" w:rsidRPr="008F625B">
        <w:rPr>
          <w:rFonts w:ascii="Times New Roman" w:hAnsi="Times New Roman"/>
          <w:sz w:val="28"/>
        </w:rPr>
        <w:t xml:space="preserve"> – результат инженерной (инжиниринговой) деятельности, выраженный в объективной форме (на материальном носителе), который описывает отдельно или в комплексе объемно-планировочные, конструкционные, структурно функциональные, технологические, технические, противопожарные, санитарно-эпидемиологические, экологические, экономические, эксплуатационные и иные требования к инженерному объекту.</w:t>
      </w:r>
    </w:p>
    <w:p w14:paraId="4B6298CC" w14:textId="49AC4388" w:rsidR="004E0792" w:rsidRPr="008F625B" w:rsidRDefault="00BC631A" w:rsidP="008F625B">
      <w:pPr>
        <w:spacing w:after="0" w:line="276" w:lineRule="auto"/>
        <w:ind w:firstLine="709"/>
        <w:jc w:val="both"/>
        <w:rPr>
          <w:rFonts w:ascii="Times New Roman" w:hAnsi="Times New Roman"/>
          <w:sz w:val="28"/>
        </w:rPr>
      </w:pPr>
      <w:r>
        <w:rPr>
          <w:rFonts w:ascii="Times New Roman" w:hAnsi="Times New Roman"/>
          <w:sz w:val="28"/>
        </w:rPr>
        <w:t>8</w:t>
      </w:r>
      <w:r w:rsidR="004E0792" w:rsidRPr="008F625B">
        <w:rPr>
          <w:rFonts w:ascii="Times New Roman" w:hAnsi="Times New Roman"/>
          <w:sz w:val="28"/>
        </w:rPr>
        <w:t>)</w:t>
      </w:r>
      <w:r w:rsidR="004E0792" w:rsidRPr="008F625B">
        <w:rPr>
          <w:rFonts w:ascii="Times New Roman" w:hAnsi="Times New Roman"/>
          <w:sz w:val="28"/>
        </w:rPr>
        <w:tab/>
      </w:r>
      <w:r w:rsidR="004E0792" w:rsidRPr="008F625B">
        <w:rPr>
          <w:rFonts w:ascii="Times New Roman" w:hAnsi="Times New Roman"/>
          <w:b/>
          <w:sz w:val="28"/>
        </w:rPr>
        <w:t>профессиональное общественное объединение инженеров</w:t>
      </w:r>
      <w:r w:rsidR="004E0792" w:rsidRPr="008F625B">
        <w:rPr>
          <w:rFonts w:ascii="Times New Roman" w:hAnsi="Times New Roman"/>
          <w:sz w:val="28"/>
        </w:rPr>
        <w:t xml:space="preserve"> - некоммерческая организация, созданная в целях регулирования инженерной деятельности и контроля за деятельностью своих членов в части соблюдения ими требований настоящего Федерального закона, профессиональных стандартов инженерной деятельности, иных нормативных правовых актов Российской Федерации в области инженерной деятельности, правил деловой и профессиональной этики, включенная в единый государственный реестр профессиональных общественных объединений инженеров Российской Федерации и объединяющая на условиях членства субъектов инженерной деятельности.</w:t>
      </w:r>
    </w:p>
    <w:p w14:paraId="208CB2B6" w14:textId="694039EF" w:rsidR="004E0792" w:rsidRPr="008F625B" w:rsidRDefault="00BC631A" w:rsidP="008F625B">
      <w:pPr>
        <w:spacing w:after="0" w:line="276" w:lineRule="auto"/>
        <w:ind w:firstLine="709"/>
        <w:jc w:val="both"/>
        <w:rPr>
          <w:rFonts w:ascii="Times New Roman" w:hAnsi="Times New Roman"/>
          <w:sz w:val="28"/>
        </w:rPr>
      </w:pPr>
      <w:r>
        <w:rPr>
          <w:rFonts w:ascii="Times New Roman" w:hAnsi="Times New Roman"/>
          <w:sz w:val="28"/>
        </w:rPr>
        <w:t>9</w:t>
      </w:r>
      <w:r w:rsidR="004E0792" w:rsidRPr="008F625B">
        <w:rPr>
          <w:rFonts w:ascii="Times New Roman" w:hAnsi="Times New Roman"/>
          <w:sz w:val="28"/>
        </w:rPr>
        <w:t>)</w:t>
      </w:r>
      <w:r w:rsidR="004E0792" w:rsidRPr="008F625B">
        <w:rPr>
          <w:rFonts w:ascii="Times New Roman" w:hAnsi="Times New Roman"/>
          <w:sz w:val="28"/>
        </w:rPr>
        <w:tab/>
      </w:r>
      <w:r w:rsidR="004E0792" w:rsidRPr="003C4F74">
        <w:rPr>
          <w:rFonts w:ascii="Times New Roman" w:hAnsi="Times New Roman"/>
          <w:b/>
          <w:sz w:val="28"/>
        </w:rPr>
        <w:t>субъект инженерной деятельности</w:t>
      </w:r>
      <w:r w:rsidR="004E0792" w:rsidRPr="003C4F74">
        <w:rPr>
          <w:rFonts w:ascii="Times New Roman" w:hAnsi="Times New Roman"/>
          <w:sz w:val="28"/>
        </w:rPr>
        <w:t xml:space="preserve"> – </w:t>
      </w:r>
      <w:r w:rsidR="003C4F74" w:rsidRPr="003C4F74">
        <w:rPr>
          <w:rFonts w:ascii="Times New Roman" w:hAnsi="Times New Roman"/>
          <w:sz w:val="28"/>
          <w:szCs w:val="28"/>
        </w:rPr>
        <w:t>профессиональные инженеры, инженеры-кандидаты и юридические лица</w:t>
      </w:r>
      <w:r w:rsidR="004E0792" w:rsidRPr="003C4F74">
        <w:rPr>
          <w:rFonts w:ascii="Times New Roman" w:hAnsi="Times New Roman"/>
          <w:sz w:val="28"/>
        </w:rPr>
        <w:t>, созданные и осуществляющие экономическую деятельность в области инженерного дела в соответствие с законодательством Российской Федерации.</w:t>
      </w:r>
    </w:p>
    <w:p w14:paraId="50B0B979" w14:textId="4C942BC5" w:rsidR="004E0792" w:rsidRDefault="00373AF6" w:rsidP="008F625B">
      <w:pPr>
        <w:spacing w:after="0" w:line="276" w:lineRule="auto"/>
        <w:ind w:firstLine="709"/>
        <w:jc w:val="both"/>
        <w:rPr>
          <w:rFonts w:ascii="Times New Roman" w:hAnsi="Times New Roman"/>
          <w:sz w:val="28"/>
        </w:rPr>
      </w:pPr>
      <w:r>
        <w:rPr>
          <w:rFonts w:ascii="Times New Roman" w:hAnsi="Times New Roman"/>
          <w:sz w:val="28"/>
        </w:rPr>
        <w:t>1</w:t>
      </w:r>
      <w:r w:rsidR="00BC631A">
        <w:rPr>
          <w:rFonts w:ascii="Times New Roman" w:hAnsi="Times New Roman"/>
          <w:sz w:val="28"/>
        </w:rPr>
        <w:t>0</w:t>
      </w:r>
      <w:r w:rsidR="004E0792" w:rsidRPr="008F625B">
        <w:rPr>
          <w:rFonts w:ascii="Times New Roman" w:hAnsi="Times New Roman"/>
          <w:sz w:val="28"/>
        </w:rPr>
        <w:t>)</w:t>
      </w:r>
      <w:r w:rsidR="004E0792" w:rsidRPr="008F625B">
        <w:rPr>
          <w:rFonts w:ascii="Times New Roman" w:hAnsi="Times New Roman"/>
          <w:sz w:val="28"/>
        </w:rPr>
        <w:tab/>
      </w:r>
      <w:r w:rsidR="004E0792" w:rsidRPr="008F625B">
        <w:rPr>
          <w:rFonts w:ascii="Times New Roman" w:hAnsi="Times New Roman"/>
          <w:b/>
          <w:sz w:val="28"/>
        </w:rPr>
        <w:t>стандарт профессиональной деятельности инженера</w:t>
      </w:r>
      <w:r w:rsidR="004E0792" w:rsidRPr="008F625B">
        <w:rPr>
          <w:rFonts w:ascii="Times New Roman" w:hAnsi="Times New Roman"/>
          <w:sz w:val="28"/>
        </w:rPr>
        <w:t xml:space="preserve"> – документ, разрабатываемый и утверждаемый на федеральном уровне профессиональным общественным объединением инженеров,  устанавливающий общие и специализированные  требования к уровню знаний и опыту работы физического лица, в том числе, необходимых для получения статуса профессионального инженера и осуществления самостоятельной инженерной (инжиниринговой) деятельности, а также требования к деловой и профессиональной этике, необходимые к соблюдению в процессе осуществления инженерной (инжиниринговой) деятельности.</w:t>
      </w:r>
    </w:p>
    <w:p w14:paraId="399E641F" w14:textId="4DEE6850" w:rsidR="00CA4E63" w:rsidRPr="008F625B" w:rsidRDefault="00BC631A" w:rsidP="008F625B">
      <w:pPr>
        <w:spacing w:after="0" w:line="276" w:lineRule="auto"/>
        <w:ind w:firstLine="709"/>
        <w:jc w:val="both"/>
        <w:rPr>
          <w:rFonts w:ascii="Times New Roman" w:hAnsi="Times New Roman"/>
          <w:sz w:val="28"/>
        </w:rPr>
      </w:pPr>
      <w:r>
        <w:rPr>
          <w:rFonts w:ascii="Times New Roman" w:hAnsi="Times New Roman"/>
          <w:sz w:val="28"/>
        </w:rPr>
        <w:t>11</w:t>
      </w:r>
      <w:r w:rsidR="00CA4E63">
        <w:rPr>
          <w:rFonts w:ascii="Times New Roman" w:hAnsi="Times New Roman"/>
          <w:sz w:val="28"/>
        </w:rPr>
        <w:t xml:space="preserve">) </w:t>
      </w:r>
      <w:r w:rsidR="00CA4E63" w:rsidRPr="00CA4E63">
        <w:rPr>
          <w:rFonts w:ascii="Times New Roman" w:hAnsi="Times New Roman"/>
          <w:b/>
          <w:sz w:val="28"/>
        </w:rPr>
        <w:t>портфолио</w:t>
      </w:r>
      <w:r w:rsidR="00CA4E63" w:rsidRPr="00CA4E63">
        <w:rPr>
          <w:rFonts w:ascii="Times New Roman" w:hAnsi="Times New Roman"/>
          <w:sz w:val="28"/>
        </w:rPr>
        <w:t xml:space="preserve"> — это оформленное нужным образом собрание </w:t>
      </w:r>
      <w:r w:rsidR="004A74A6">
        <w:rPr>
          <w:rFonts w:ascii="Times New Roman" w:hAnsi="Times New Roman"/>
          <w:sz w:val="28"/>
        </w:rPr>
        <w:t xml:space="preserve">проектов, заказов, </w:t>
      </w:r>
      <w:r w:rsidR="00CA4E63" w:rsidRPr="00CA4E63">
        <w:rPr>
          <w:rFonts w:ascii="Times New Roman" w:hAnsi="Times New Roman"/>
          <w:sz w:val="28"/>
        </w:rPr>
        <w:t xml:space="preserve">выполненных </w:t>
      </w:r>
      <w:r>
        <w:rPr>
          <w:rFonts w:ascii="Times New Roman" w:hAnsi="Times New Roman"/>
          <w:sz w:val="28"/>
        </w:rPr>
        <w:t>профессиональным инженером на печатном или электронном носителе.</w:t>
      </w:r>
    </w:p>
    <w:p w14:paraId="6804FF4A" w14:textId="77777777" w:rsidR="004E0792" w:rsidRPr="008F625B" w:rsidRDefault="004E0792" w:rsidP="003C4F74">
      <w:pPr>
        <w:spacing w:after="0" w:line="276" w:lineRule="auto"/>
        <w:jc w:val="both"/>
        <w:rPr>
          <w:rFonts w:ascii="Times New Roman" w:hAnsi="Times New Roman"/>
          <w:sz w:val="28"/>
        </w:rPr>
      </w:pPr>
    </w:p>
    <w:p w14:paraId="22C2A8C7" w14:textId="77777777" w:rsidR="004E0792" w:rsidRPr="008F625B" w:rsidRDefault="004E0792" w:rsidP="008F625B">
      <w:pPr>
        <w:spacing w:after="0" w:line="276" w:lineRule="auto"/>
        <w:ind w:firstLine="709"/>
        <w:jc w:val="both"/>
        <w:rPr>
          <w:rFonts w:ascii="Times New Roman" w:hAnsi="Times New Roman"/>
          <w:sz w:val="28"/>
        </w:rPr>
      </w:pPr>
    </w:p>
    <w:p w14:paraId="20D1AD8A"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Глава 2. ПРАВОВОЙ СТАТУС ПРОФЕССИОНАЛЬНОГО ИНЖЕНЕРА</w:t>
      </w:r>
    </w:p>
    <w:p w14:paraId="26FB5968" w14:textId="77777777" w:rsidR="004E0792" w:rsidRPr="008F625B" w:rsidRDefault="004E0792" w:rsidP="008F625B">
      <w:pPr>
        <w:spacing w:after="0" w:line="276" w:lineRule="auto"/>
        <w:ind w:firstLine="709"/>
        <w:jc w:val="both"/>
        <w:rPr>
          <w:rFonts w:ascii="Times New Roman" w:hAnsi="Times New Roman"/>
          <w:b/>
          <w:sz w:val="28"/>
        </w:rPr>
      </w:pPr>
    </w:p>
    <w:p w14:paraId="13A1AF32"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Статья 5. Профессиональный инженер</w:t>
      </w:r>
    </w:p>
    <w:p w14:paraId="3CCABE6C" w14:textId="77777777" w:rsidR="004E0792" w:rsidRPr="008F625B" w:rsidRDefault="004E0792" w:rsidP="008F625B">
      <w:pPr>
        <w:spacing w:after="0" w:line="276" w:lineRule="auto"/>
        <w:ind w:firstLine="709"/>
        <w:jc w:val="both"/>
        <w:rPr>
          <w:rFonts w:ascii="Times New Roman" w:hAnsi="Times New Roman"/>
          <w:b/>
          <w:sz w:val="28"/>
        </w:rPr>
      </w:pPr>
    </w:p>
    <w:p w14:paraId="48F803FC"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w:t>
      </w:r>
      <w:r w:rsidRPr="008F625B">
        <w:rPr>
          <w:rFonts w:ascii="Times New Roman" w:hAnsi="Times New Roman"/>
          <w:sz w:val="28"/>
        </w:rPr>
        <w:tab/>
        <w:t>Использование понятия «профессиональный инженер» или словосочетаний, включающих этот термин, допускается только в отношении физических лиц, сведения о которых внесены в Единый реестр профессиональных инженеров в порядке, установленном настоящим Федеральным законом.</w:t>
      </w:r>
    </w:p>
    <w:p w14:paraId="6DBDB0B6"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2.</w:t>
      </w:r>
      <w:r w:rsidRPr="008F625B">
        <w:rPr>
          <w:rFonts w:ascii="Times New Roman" w:hAnsi="Times New Roman"/>
          <w:sz w:val="28"/>
        </w:rPr>
        <w:tab/>
        <w:t xml:space="preserve">Включение физического лица в Единый реестр профессиональных инженеров является добровольным. </w:t>
      </w:r>
    </w:p>
    <w:p w14:paraId="213131FA"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w:t>
      </w:r>
      <w:r w:rsidRPr="008F625B">
        <w:rPr>
          <w:rFonts w:ascii="Times New Roman" w:hAnsi="Times New Roman"/>
          <w:sz w:val="28"/>
        </w:rPr>
        <w:tab/>
        <w:t>Для включения в Единый реестр профессиональных инженеров физическое лицо должно соответствовать следующим требованиям:</w:t>
      </w:r>
    </w:p>
    <w:p w14:paraId="77570109"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w:t>
      </w:r>
      <w:r w:rsidRPr="008F625B">
        <w:rPr>
          <w:rFonts w:ascii="Times New Roman" w:hAnsi="Times New Roman"/>
          <w:sz w:val="28"/>
        </w:rPr>
        <w:tab/>
        <w:t>наличие высшего технического образования по программам подготовки специалистов с квалификацией «инженер», по программам подготовки магистров по специальности «инженерное дело» и его аналогам, полученного после соответствующей подготовки по программе бакалавриата по техническим специальностям, установленным образовательными стандартами Российской Федерации.</w:t>
      </w:r>
    </w:p>
    <w:p w14:paraId="5FCF9F78" w14:textId="160DDD50"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2)</w:t>
      </w:r>
      <w:r w:rsidRPr="008F625B">
        <w:rPr>
          <w:rFonts w:ascii="Times New Roman" w:hAnsi="Times New Roman"/>
          <w:sz w:val="28"/>
        </w:rPr>
        <w:tab/>
        <w:t xml:space="preserve">наличие непрерывного стажа работы не менее </w:t>
      </w:r>
      <w:r w:rsidR="008E403A">
        <w:rPr>
          <w:rFonts w:ascii="Times New Roman" w:hAnsi="Times New Roman"/>
          <w:sz w:val="28"/>
        </w:rPr>
        <w:t>пяти</w:t>
      </w:r>
      <w:r w:rsidRPr="008F625B">
        <w:rPr>
          <w:rFonts w:ascii="Times New Roman" w:hAnsi="Times New Roman"/>
          <w:sz w:val="28"/>
        </w:rPr>
        <w:t xml:space="preserve"> лет на инженерных должностях или наличие изобретений и полезных моделей вне зависимости от срока работы </w:t>
      </w:r>
    </w:p>
    <w:p w14:paraId="3B259955"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w:t>
      </w:r>
      <w:r w:rsidRPr="008F625B">
        <w:rPr>
          <w:rFonts w:ascii="Times New Roman" w:hAnsi="Times New Roman"/>
          <w:sz w:val="28"/>
        </w:rPr>
        <w:tab/>
        <w:t>наличие свидетельства о результатах прохождения Квалификационной аттестации профессионального инженера;</w:t>
      </w:r>
    </w:p>
    <w:p w14:paraId="2C782A72"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4.</w:t>
      </w:r>
      <w:r w:rsidRPr="008F625B">
        <w:rPr>
          <w:rFonts w:ascii="Times New Roman" w:hAnsi="Times New Roman"/>
          <w:sz w:val="28"/>
        </w:rPr>
        <w:tab/>
        <w:t>Перечень специальностей, учитываемых при включении в реестр профессиональных инженеров, устанавливается уполномоченным федеральным органом исполнительной власти.</w:t>
      </w:r>
    </w:p>
    <w:p w14:paraId="190125B8"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5.</w:t>
      </w:r>
      <w:r w:rsidRPr="008F625B">
        <w:rPr>
          <w:rFonts w:ascii="Times New Roman" w:hAnsi="Times New Roman"/>
          <w:sz w:val="28"/>
        </w:rPr>
        <w:tab/>
        <w:t xml:space="preserve">Порядок включения физических лиц в Единый реестр профессиональных инженеров устанавливается Правительством Российской Федерации. </w:t>
      </w:r>
    </w:p>
    <w:p w14:paraId="5C10B033"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6.</w:t>
      </w:r>
      <w:r w:rsidRPr="008F625B">
        <w:rPr>
          <w:rFonts w:ascii="Times New Roman" w:hAnsi="Times New Roman"/>
          <w:sz w:val="28"/>
        </w:rPr>
        <w:tab/>
        <w:t>Профессиональными инженерами не могут быть:</w:t>
      </w:r>
    </w:p>
    <w:p w14:paraId="074482C0"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w:t>
      </w:r>
      <w:r w:rsidRPr="008F625B">
        <w:rPr>
          <w:rFonts w:ascii="Times New Roman" w:hAnsi="Times New Roman"/>
          <w:sz w:val="28"/>
        </w:rPr>
        <w:tab/>
        <w:t>физические лица, имеющие непогашенную или неснятую судимость за совершение преступлений, связанных с осуществлением инженерной деятельности;</w:t>
      </w:r>
    </w:p>
    <w:p w14:paraId="6A58BAA4"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7.</w:t>
      </w:r>
      <w:r w:rsidRPr="008F625B">
        <w:rPr>
          <w:rFonts w:ascii="Times New Roman" w:hAnsi="Times New Roman"/>
          <w:sz w:val="28"/>
        </w:rPr>
        <w:tab/>
        <w:t xml:space="preserve">В случае осуществления индивидуальной предпринимательской деятельности профессиональный инженер обязан страховать свою </w:t>
      </w:r>
      <w:r w:rsidRPr="008F625B">
        <w:rPr>
          <w:rFonts w:ascii="Times New Roman" w:hAnsi="Times New Roman"/>
          <w:sz w:val="28"/>
        </w:rPr>
        <w:lastRenderedPageBreak/>
        <w:t>ответственность за причинение вреда жизни и здоровью, имуществу третьих лиц в результате осуществляемой им инженерной деятельности, а также являться членом профессионального общественного объединения инженеров Российской Федерации.</w:t>
      </w:r>
    </w:p>
    <w:p w14:paraId="68FD1CF0"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8.</w:t>
      </w:r>
      <w:r w:rsidRPr="008F625B">
        <w:rPr>
          <w:rFonts w:ascii="Times New Roman" w:hAnsi="Times New Roman"/>
          <w:sz w:val="28"/>
        </w:rPr>
        <w:tab/>
        <w:t>Профессиональные инженеры, являющие членами профессионального общественного объединения инженеров Российской Федерации обязаны раскрывать информацию о своей деятельности в соответствии с требования к раскрытию информации о деятельности членов профессионального общественного объединения инженеров, установленными уполномоченным федеральным органом исполнительной власти.</w:t>
      </w:r>
    </w:p>
    <w:p w14:paraId="514C0A96"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9.</w:t>
      </w:r>
      <w:r w:rsidRPr="008F625B">
        <w:rPr>
          <w:rFonts w:ascii="Times New Roman" w:hAnsi="Times New Roman"/>
          <w:sz w:val="28"/>
        </w:rPr>
        <w:tab/>
        <w:t>Уполномоченный федеральный орган исполнительной власти вправе устанавливать в отношении профессиональных инженеров, осуществляющих предпринимательскую деятельность, основным видом которой является оказание инженерно-консультационных услуг, дополнительные требования.</w:t>
      </w:r>
    </w:p>
    <w:p w14:paraId="6D3F0FCE"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10.</w:t>
      </w:r>
      <w:r w:rsidRPr="008F625B">
        <w:rPr>
          <w:rFonts w:ascii="Times New Roman" w:hAnsi="Times New Roman"/>
          <w:sz w:val="28"/>
        </w:rPr>
        <w:tab/>
        <w:t xml:space="preserve"> В случае несоответствия профессионального инженера требованиям, установленным частями 3, 9 настоящей статьи уполномоченный федеральный орган исполнительной власти вправе обратиться в суд с требованием об исключении профессионального инженера из реестра профессиональных инженеров.</w:t>
      </w:r>
    </w:p>
    <w:p w14:paraId="274E4095" w14:textId="77777777" w:rsidR="004E0792" w:rsidRPr="008F625B" w:rsidRDefault="004E0792" w:rsidP="008F625B">
      <w:pPr>
        <w:spacing w:after="0" w:line="276" w:lineRule="auto"/>
        <w:ind w:firstLine="709"/>
        <w:jc w:val="both"/>
        <w:rPr>
          <w:rFonts w:ascii="Times New Roman" w:hAnsi="Times New Roman"/>
          <w:sz w:val="28"/>
        </w:rPr>
      </w:pPr>
    </w:p>
    <w:p w14:paraId="00105997"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 xml:space="preserve">Статья 6. Полномочия профессионального инженера </w:t>
      </w:r>
    </w:p>
    <w:p w14:paraId="0E49B7F2" w14:textId="77777777" w:rsidR="004E0792" w:rsidRPr="008F625B" w:rsidRDefault="004E0792" w:rsidP="008F625B">
      <w:pPr>
        <w:spacing w:after="0" w:line="276" w:lineRule="auto"/>
        <w:ind w:firstLine="709"/>
        <w:jc w:val="both"/>
        <w:rPr>
          <w:rFonts w:ascii="Times New Roman" w:hAnsi="Times New Roman"/>
          <w:sz w:val="28"/>
        </w:rPr>
      </w:pPr>
    </w:p>
    <w:p w14:paraId="3D227A56"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 Полномочия профессионального инженера, осуществляющего инженерную (инжиниринговую) деятельность, регламентируются настоящим Федеральным законом и другими нормативными актами Российской Федерации.</w:t>
      </w:r>
    </w:p>
    <w:p w14:paraId="6EBBF7F2"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2. Компетенция профессионального инженера:</w:t>
      </w:r>
    </w:p>
    <w:p w14:paraId="3C23EA36"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 оказывать консалтинговые, консультационные и экспертные услуги в области инженерной (инжиниринговой) деятельности;</w:t>
      </w:r>
    </w:p>
    <w:p w14:paraId="48DCF7A7"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2) принимать участие в приемке инженерного объекта в эксплуатацию; </w:t>
      </w:r>
    </w:p>
    <w:p w14:paraId="601599EF"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3) являться автором инженерного проекта; </w:t>
      </w:r>
    </w:p>
    <w:p w14:paraId="37BF3E9D"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4) возглавлять авторский коллектив, разрабатывающий инженерный проект;</w:t>
      </w:r>
    </w:p>
    <w:p w14:paraId="3ED1F03E"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5)  привлекать на договорной основе к разработке документации соисполнителей (помощников, консультантов и технических работников, а также юридических лиц);</w:t>
      </w:r>
    </w:p>
    <w:p w14:paraId="16FA40E2"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6) разрабатывать стандарты и правила выполнения работ (оказания услуг) в области инженерной (инжиниринговой) деятельности;</w:t>
      </w:r>
    </w:p>
    <w:p w14:paraId="1997E716"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lastRenderedPageBreak/>
        <w:t>7) оказывать содействие в организации и (или) в проведении торгов (аукционов или конкурсов) для заключения договоров на строительство (производство) инженерных объектов;</w:t>
      </w:r>
    </w:p>
    <w:p w14:paraId="7388E751"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8) осуществлять авторский надзор (руководство группой авторского надзора) шеф-монтаж и шеф-наладку за строительством (производством) инженерных объектов или инженерный надзор (в отсутствие авторского надзора);</w:t>
      </w:r>
    </w:p>
    <w:p w14:paraId="661F14B2"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9) проводить консультации по вопросам инвестирования, строительства и эксплуатации инженерных объектов, а также выполнять иные функции заказчика;</w:t>
      </w:r>
    </w:p>
    <w:p w14:paraId="5169DDAF"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 Профессиональный инженер вправе:</w:t>
      </w:r>
    </w:p>
    <w:p w14:paraId="656A676D"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 занимать определенные должности в организациях и на предприятиях, осуществляющих инженерную (инжиниринговую) деятельность;</w:t>
      </w:r>
    </w:p>
    <w:p w14:paraId="3E0EAD2B"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2) требовать при выполнении инженерных работ от заказчика инженерных работ обеспечения доступа на объект, в отношении которого выполняются инженерные работы, от заказчика инженерных работ или юридического лица, предоставления документации, необходимой для выполнения соответствующих работ, если иное не установлено договором подряда на выполнение инженерных работ;</w:t>
      </w:r>
    </w:p>
    <w:p w14:paraId="54162C07"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 отказаться от выполнения инженерных работ в случае, если заказчик инженерных работ нарушил условия договора подряда на выполнение инженерных работ и не обеспечил предоставление необходимой информации и (или) необходимых в соответствии с федеральным законом для выполнения инженерных работ документов или не обеспечил доступ на объект, в отношении которого выполняются инженерные работы, профессиональному инженеру, выполняющему такие работы;</w:t>
      </w:r>
    </w:p>
    <w:p w14:paraId="71A3E779"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4) выбирать форму организации своей инженерной деятельности и место ее осуществления самостоятельно;</w:t>
      </w:r>
    </w:p>
    <w:p w14:paraId="37F4127B"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5) принять решение об осуществлении своей инженерной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p>
    <w:p w14:paraId="2975C689"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6) осуществлять инженерную деятельность на основании трудового договора с юридическим лицом в качестве работника такого юридического лица. Договоры подряда на выполнение инженерных работ заключаются таким юридическим лицом. Данные работы вправе выполнять только профессиональный инженер - работник такого юридического лица.</w:t>
      </w:r>
    </w:p>
    <w:p w14:paraId="264E450C"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lastRenderedPageBreak/>
        <w:t>7) совмещать инженерную (инжиниринговую) деятельность с работой в образовательном учреждении, а также с работой на выборных должностях в профессиональном общественном объединении инженеров.</w:t>
      </w:r>
    </w:p>
    <w:p w14:paraId="23BB9795"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8) профессиональный инженер, имеющий инженерный стаж не менее трех лет, вправе стажировать инженеров.</w:t>
      </w:r>
    </w:p>
    <w:p w14:paraId="6EB2E7C6"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9) совершать иные действия, не противоречащие законодательству Российской Федерации;</w:t>
      </w:r>
    </w:p>
    <w:p w14:paraId="60727D0E"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4. Профессиональный инженер не вправе: </w:t>
      </w:r>
    </w:p>
    <w:p w14:paraId="2334721B"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  рекламировать себя, и свои профессиональные услуги с помощью методов, вводящих в заблуждение потребителя;</w:t>
      </w:r>
    </w:p>
    <w:p w14:paraId="2E0A3E7E"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2)   поддерживать коммерческие отношения с подрядчиками, организациями и лицами, прямо или косвенно заинтересованными в выполнении проектных и консалтинговых работ, если это не оговорено договором;</w:t>
      </w:r>
    </w:p>
    <w:p w14:paraId="5A0C2297"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 предлагать заказчику, материальные и нематериальные ценности в целях получения заказа;</w:t>
      </w:r>
    </w:p>
    <w:p w14:paraId="1E97EB40"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4)  действием или поступком подрывать авторитет и доверие к профессии инженера;</w:t>
      </w:r>
    </w:p>
    <w:p w14:paraId="4528BB69"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5) допускать какие-либо действия, способные нанести ущерб коллегам, обществу и заказчику.</w:t>
      </w:r>
    </w:p>
    <w:p w14:paraId="46AA77B9" w14:textId="77777777" w:rsidR="004E0792" w:rsidRPr="008F625B" w:rsidRDefault="004E0792" w:rsidP="008F625B">
      <w:pPr>
        <w:spacing w:after="0" w:line="276" w:lineRule="auto"/>
        <w:ind w:firstLine="709"/>
        <w:jc w:val="both"/>
        <w:rPr>
          <w:rFonts w:ascii="Times New Roman" w:hAnsi="Times New Roman"/>
          <w:sz w:val="28"/>
        </w:rPr>
      </w:pPr>
    </w:p>
    <w:p w14:paraId="14BFC01D"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 xml:space="preserve">Статья 7. Обязанности профессионального инженера </w:t>
      </w:r>
    </w:p>
    <w:p w14:paraId="1B39CC17" w14:textId="77777777" w:rsidR="004E0792" w:rsidRPr="008F625B" w:rsidRDefault="004E0792" w:rsidP="008F625B">
      <w:pPr>
        <w:spacing w:after="0" w:line="276" w:lineRule="auto"/>
        <w:ind w:firstLine="709"/>
        <w:jc w:val="both"/>
        <w:rPr>
          <w:rFonts w:ascii="Times New Roman" w:hAnsi="Times New Roman"/>
          <w:b/>
          <w:sz w:val="28"/>
        </w:rPr>
      </w:pPr>
    </w:p>
    <w:p w14:paraId="135740A3"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 Профессиональный инженер обязан:</w:t>
      </w:r>
    </w:p>
    <w:p w14:paraId="15575C1F"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 добросовестно и качественно осуществлять инженерную (инжиниринговую) деятельность;</w:t>
      </w:r>
    </w:p>
    <w:p w14:paraId="5375DFDC"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2) исполнять требования, установленные Федеральным законом «Об инженерном деле и инжиниринговой деятельности», настоящего Федерального закона и иных нормативно-правовых актов, связанных с осуществлением инженерной (инжиниринговой) деятельности;</w:t>
      </w:r>
    </w:p>
    <w:p w14:paraId="6C19E983"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 постоянно совершенствовать свои знания и повышать свою квалификацию;</w:t>
      </w:r>
    </w:p>
    <w:p w14:paraId="39204AB0" w14:textId="0C8EE1E4"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4) </w:t>
      </w:r>
      <w:r w:rsidRPr="00EB24BA">
        <w:rPr>
          <w:rFonts w:ascii="Times New Roman" w:hAnsi="Times New Roman"/>
          <w:sz w:val="28"/>
        </w:rPr>
        <w:t xml:space="preserve">соблюдать </w:t>
      </w:r>
      <w:r w:rsidR="00EB24BA" w:rsidRPr="00EB24BA">
        <w:rPr>
          <w:rFonts w:ascii="Times New Roman" w:hAnsi="Times New Roman"/>
          <w:sz w:val="28"/>
        </w:rPr>
        <w:t>стандарты профессиональной деятельности</w:t>
      </w:r>
      <w:r w:rsidRPr="00EB24BA">
        <w:rPr>
          <w:rFonts w:ascii="Times New Roman" w:hAnsi="Times New Roman"/>
          <w:sz w:val="28"/>
        </w:rPr>
        <w:t>;</w:t>
      </w:r>
    </w:p>
    <w:p w14:paraId="26DE24C5" w14:textId="0ED0A35B"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5) производить отчисления на общие нужды </w:t>
      </w:r>
      <w:r w:rsidR="00EB24BA">
        <w:rPr>
          <w:rFonts w:ascii="Times New Roman" w:hAnsi="Times New Roman"/>
          <w:sz w:val="28"/>
        </w:rPr>
        <w:t xml:space="preserve">профессионального </w:t>
      </w:r>
      <w:r w:rsidR="00373AF6">
        <w:rPr>
          <w:rFonts w:ascii="Times New Roman" w:hAnsi="Times New Roman"/>
          <w:sz w:val="28"/>
        </w:rPr>
        <w:t>общественного</w:t>
      </w:r>
      <w:r w:rsidR="00EB24BA">
        <w:rPr>
          <w:rFonts w:ascii="Times New Roman" w:hAnsi="Times New Roman"/>
          <w:sz w:val="28"/>
        </w:rPr>
        <w:t xml:space="preserve"> объединения инженеров субъектов Российской Федерации</w:t>
      </w:r>
      <w:r w:rsidRPr="008F625B">
        <w:rPr>
          <w:rFonts w:ascii="Times New Roman" w:hAnsi="Times New Roman"/>
          <w:sz w:val="28"/>
        </w:rPr>
        <w:t xml:space="preserve"> в порядке и в размерах, которые определяются собранием профессионального общественного объединения соответствующего субъекта;</w:t>
      </w:r>
    </w:p>
    <w:p w14:paraId="2234EA00" w14:textId="3A0602E1" w:rsidR="004E0792" w:rsidRPr="008F625B" w:rsidRDefault="004E0792" w:rsidP="000039BA">
      <w:pPr>
        <w:spacing w:after="0" w:line="276" w:lineRule="auto"/>
        <w:ind w:firstLine="709"/>
        <w:jc w:val="both"/>
        <w:rPr>
          <w:rFonts w:ascii="Times New Roman" w:hAnsi="Times New Roman"/>
          <w:sz w:val="28"/>
        </w:rPr>
      </w:pPr>
      <w:r w:rsidRPr="008F625B">
        <w:rPr>
          <w:rFonts w:ascii="Times New Roman" w:hAnsi="Times New Roman"/>
          <w:sz w:val="28"/>
        </w:rPr>
        <w:lastRenderedPageBreak/>
        <w:t>6) самостоятельно осуществлять страхование риска своей профессиональной ответственности в случае работы в качестве индивидуального предпринимателя или владельца собственного бизнеса;</w:t>
      </w:r>
    </w:p>
    <w:p w14:paraId="589B0171" w14:textId="07EB6F24" w:rsidR="004E0792" w:rsidRPr="008F625B" w:rsidRDefault="0085755E" w:rsidP="008F625B">
      <w:pPr>
        <w:spacing w:after="0" w:line="276" w:lineRule="auto"/>
        <w:ind w:firstLine="709"/>
        <w:jc w:val="both"/>
        <w:rPr>
          <w:rFonts w:ascii="Times New Roman" w:hAnsi="Times New Roman"/>
          <w:sz w:val="28"/>
        </w:rPr>
      </w:pPr>
      <w:r>
        <w:rPr>
          <w:rFonts w:ascii="Times New Roman" w:hAnsi="Times New Roman"/>
          <w:sz w:val="28"/>
        </w:rPr>
        <w:t>8</w:t>
      </w:r>
      <w:r w:rsidR="004E0792" w:rsidRPr="008F625B">
        <w:rPr>
          <w:rFonts w:ascii="Times New Roman" w:hAnsi="Times New Roman"/>
          <w:sz w:val="28"/>
        </w:rPr>
        <w:t>) не разглашать информацию, в отношении которой установлено требование об обеспечении ее конфиденциальности и которая получена от заказчика инженерных работ в ходе выполнения инженерных работ, за исключением случаев, предусмотренных федеральными законами;</w:t>
      </w:r>
    </w:p>
    <w:p w14:paraId="22328137" w14:textId="77777777" w:rsidR="004E0792" w:rsidRPr="008F625B" w:rsidRDefault="004E0792" w:rsidP="008F625B">
      <w:pPr>
        <w:spacing w:after="0" w:line="276" w:lineRule="auto"/>
        <w:ind w:firstLine="709"/>
        <w:jc w:val="both"/>
        <w:rPr>
          <w:rFonts w:ascii="Times New Roman" w:hAnsi="Times New Roman"/>
          <w:sz w:val="28"/>
        </w:rPr>
      </w:pPr>
    </w:p>
    <w:p w14:paraId="0693EC82" w14:textId="77777777" w:rsidR="004E0792" w:rsidRPr="008F625B" w:rsidRDefault="004E0792" w:rsidP="008F625B">
      <w:pPr>
        <w:spacing w:after="0" w:line="276" w:lineRule="auto"/>
        <w:ind w:firstLine="709"/>
        <w:jc w:val="both"/>
        <w:rPr>
          <w:rFonts w:ascii="Times New Roman" w:hAnsi="Times New Roman"/>
          <w:b/>
          <w:sz w:val="28"/>
        </w:rPr>
      </w:pPr>
      <w:r w:rsidRPr="003C4F74">
        <w:rPr>
          <w:rFonts w:ascii="Times New Roman" w:hAnsi="Times New Roman"/>
          <w:b/>
          <w:sz w:val="28"/>
        </w:rPr>
        <w:t>Статья 8. Права профессионального инженера на результаты интеллектуальной деятельности</w:t>
      </w:r>
    </w:p>
    <w:p w14:paraId="73E4DC50" w14:textId="77777777" w:rsidR="004E0792" w:rsidRPr="008F625B" w:rsidRDefault="004E0792" w:rsidP="008F625B">
      <w:pPr>
        <w:spacing w:after="0" w:line="276" w:lineRule="auto"/>
        <w:ind w:firstLine="709"/>
        <w:jc w:val="both"/>
        <w:rPr>
          <w:rFonts w:ascii="Times New Roman" w:hAnsi="Times New Roman"/>
          <w:sz w:val="28"/>
        </w:rPr>
      </w:pPr>
    </w:p>
    <w:p w14:paraId="2DE4E5E5"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 Автором результата инженерной (инжиниринговой) деятельности признается профессиональный инженер, творческим трудом которого он создан. Автору принадлежит как исключительное (имущественное право), так и личные неимущественные и иные права.</w:t>
      </w:r>
    </w:p>
    <w:p w14:paraId="41544D58"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2.  Объектами охраны авторских прав являются результаты инженерной (инжиниринговой) деятельности независимо от их достоинств, назначения, а также способа выражения, включая произведения архитектуры, строительства и садово-паркового искусства, в том числе в виде проектов, чертежей, изображений, макетов.</w:t>
      </w:r>
    </w:p>
    <w:p w14:paraId="4D11A496" w14:textId="7B0CBC6E" w:rsidR="004E0792" w:rsidRPr="008F625B" w:rsidRDefault="00373AF6" w:rsidP="008F625B">
      <w:pPr>
        <w:spacing w:after="0" w:line="276" w:lineRule="auto"/>
        <w:ind w:firstLine="709"/>
        <w:jc w:val="both"/>
        <w:rPr>
          <w:rFonts w:ascii="Times New Roman" w:hAnsi="Times New Roman"/>
          <w:sz w:val="28"/>
        </w:rPr>
      </w:pPr>
      <w:r>
        <w:rPr>
          <w:rFonts w:ascii="Times New Roman" w:hAnsi="Times New Roman"/>
          <w:sz w:val="28"/>
        </w:rPr>
        <w:t>3</w:t>
      </w:r>
      <w:r w:rsidR="004E0792" w:rsidRPr="008F625B">
        <w:rPr>
          <w:rFonts w:ascii="Times New Roman" w:hAnsi="Times New Roman"/>
          <w:sz w:val="28"/>
        </w:rPr>
        <w:t xml:space="preserve">. Авторские права на результат инженерной (инжиниринговой) деятельности принадлежат профессиональному инженеру или авторскому коллективу, находящегося под его руководством. Исключительное право на результат инженерной (инжиниринговой) деятельности принадлежит работодателю профессионального инженера, если трудовым или гражданско-правовым договором между профессиональным инженером и работодателем не предусмотрено иное. Профессиональный инженер имеет право на получение вознаграждения в случае использования работодателем или передачи другому лицу результата инженерной (инжиниринговой) деятельности в течение трех лет с момента предоставления результата инженерной (инжиниринговой) деятельности в распоряжение работодателя. Размер вознаграждения, условия и порядок его выплаты работодателем определяются договором между ним и профессиональным инженером, а в случае спора – судом. </w:t>
      </w:r>
    </w:p>
    <w:p w14:paraId="38E3E004"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5. Профессиональные инженеры и инженеры, создавшие результат инженерной (инжиниринговой) деятельности совместным трудом, признаются соавторами независимо от того, образует ли такой результат инженерной (инжиниринговой) деятельности неразрывное целое или состоит из частей, каждая из которых имеет самостоятельное значение.</w:t>
      </w:r>
    </w:p>
    <w:p w14:paraId="1915C4E9"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lastRenderedPageBreak/>
        <w:t>6. Автору результата инженерной (инжиниринговой) деятельности принадлежит право на его обнародование,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в соответствии с Гражданским кодексом РФ, кроме результатов инженерной (инжиниринговой) деятельности, которые были созданы в рамках договорных отношений с работодателем.</w:t>
      </w:r>
    </w:p>
    <w:p w14:paraId="732FCEBF"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7. Для оповещения о принадлежащем ему исключительном праве на результат инженерной (инжиниринговой) деятельности, инженер вправе использовать знак охраны авторского права, который помещается на каждом экземпляре результата инженерной (инжиниринговой) деятельности и состоит из следующих элементов:</w:t>
      </w:r>
    </w:p>
    <w:p w14:paraId="0C1B66C2"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 латинской буквы © в окружности;</w:t>
      </w:r>
    </w:p>
    <w:p w14:paraId="1241CD36"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2) имени или наименования правообладателя;</w:t>
      </w:r>
    </w:p>
    <w:p w14:paraId="016A54F5"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 года первого опубликования результата инженерной (инжиниринговой) деятельности.</w:t>
      </w:r>
    </w:p>
    <w:p w14:paraId="6749E14A"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8. Внесение в результат инженерной (инжиниринговой) деятельности изменений, сокращений или дополнений могут производиться только с согласия автора результата инженерной (инжиниринговой) деятельности.</w:t>
      </w:r>
    </w:p>
    <w:p w14:paraId="1854CD1F"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9. Срок охраны результата инженерной (инжиниринговой) деятельности составляет весь срок жизни автора и 70 лет, считая с 1 января года, следующего за годом смерти автора результата инженерной (инжиниринговой) деятельности.</w:t>
      </w:r>
    </w:p>
    <w:p w14:paraId="084DD929"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10. Защита авторских прав на результат инженерной (инжиниринговой) деятельности осуществляется в порядке, предусмотренном ч. IV Гражданского кодекса РФ.</w:t>
      </w:r>
    </w:p>
    <w:p w14:paraId="2D90A488"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11. Профессиональный инженер вправе получить патент на результат своей инженерной (инжиниринговой) деятельности в порядке, предусмотренном ч. IV Гражданского кодекса РФ.</w:t>
      </w:r>
    </w:p>
    <w:p w14:paraId="2104B672"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Срок действия исключительного права на результат инженерной (инжиниринговой) деятельности и удостоверяющего это право патента исчисляется в соответствии с Гражданским кодексом РФ.</w:t>
      </w:r>
    </w:p>
    <w:p w14:paraId="4CD8005D" w14:textId="77777777" w:rsidR="004E0792" w:rsidRPr="008F625B" w:rsidRDefault="004E0792" w:rsidP="008F625B">
      <w:pPr>
        <w:spacing w:after="0" w:line="276" w:lineRule="auto"/>
        <w:ind w:firstLine="709"/>
        <w:jc w:val="both"/>
        <w:rPr>
          <w:rFonts w:ascii="Times New Roman" w:hAnsi="Times New Roman"/>
          <w:sz w:val="28"/>
        </w:rPr>
      </w:pPr>
    </w:p>
    <w:p w14:paraId="1592DE88"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 xml:space="preserve">Статья 9. Гарантии независимости профессионального инженера </w:t>
      </w:r>
    </w:p>
    <w:p w14:paraId="3E6FCCB7" w14:textId="77777777" w:rsidR="004E0792" w:rsidRPr="008F625B" w:rsidRDefault="004E0792" w:rsidP="008F625B">
      <w:pPr>
        <w:spacing w:after="0" w:line="276" w:lineRule="auto"/>
        <w:ind w:firstLine="709"/>
        <w:jc w:val="both"/>
        <w:rPr>
          <w:rFonts w:ascii="Times New Roman" w:hAnsi="Times New Roman"/>
          <w:sz w:val="28"/>
        </w:rPr>
      </w:pPr>
    </w:p>
    <w:p w14:paraId="620D62FE"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Не допускается вмешательство в инженерную (инжиниринговую) деятельность, осуществляемую в соответствии с законодательством, либо препятствование этой деятельности каким бы то ни было образом.</w:t>
      </w:r>
    </w:p>
    <w:p w14:paraId="369B944C" w14:textId="77777777" w:rsidR="004E0792" w:rsidRPr="008F625B" w:rsidRDefault="004E0792" w:rsidP="008F625B">
      <w:pPr>
        <w:spacing w:after="0" w:line="276" w:lineRule="auto"/>
        <w:ind w:firstLine="709"/>
        <w:jc w:val="both"/>
        <w:rPr>
          <w:rFonts w:ascii="Times New Roman" w:hAnsi="Times New Roman"/>
          <w:sz w:val="28"/>
        </w:rPr>
      </w:pPr>
    </w:p>
    <w:p w14:paraId="09950247"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lastRenderedPageBreak/>
        <w:t>Статья 10. Ответственность профессионального инженера</w:t>
      </w:r>
    </w:p>
    <w:p w14:paraId="34850907" w14:textId="77777777" w:rsidR="004E0792" w:rsidRPr="008F625B" w:rsidRDefault="004E0792" w:rsidP="008F625B">
      <w:pPr>
        <w:spacing w:after="0" w:line="276" w:lineRule="auto"/>
        <w:ind w:firstLine="709"/>
        <w:jc w:val="both"/>
        <w:rPr>
          <w:rFonts w:ascii="Times New Roman" w:hAnsi="Times New Roman"/>
          <w:b/>
          <w:sz w:val="28"/>
        </w:rPr>
      </w:pPr>
    </w:p>
    <w:p w14:paraId="6EB823F6" w14:textId="752B7800"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1. </w:t>
      </w:r>
      <w:r w:rsidR="0085755E">
        <w:rPr>
          <w:rFonts w:ascii="Times New Roman" w:hAnsi="Times New Roman"/>
          <w:sz w:val="28"/>
        </w:rPr>
        <w:t>П</w:t>
      </w:r>
      <w:r w:rsidRPr="008F625B">
        <w:rPr>
          <w:rFonts w:ascii="Times New Roman" w:hAnsi="Times New Roman"/>
          <w:sz w:val="28"/>
        </w:rPr>
        <w:t>р</w:t>
      </w:r>
      <w:r w:rsidR="0085755E">
        <w:rPr>
          <w:rFonts w:ascii="Times New Roman" w:hAnsi="Times New Roman"/>
          <w:sz w:val="28"/>
        </w:rPr>
        <w:t>офессиональный инженер</w:t>
      </w:r>
      <w:r w:rsidR="0085755E" w:rsidRPr="008F625B">
        <w:rPr>
          <w:rFonts w:ascii="Times New Roman" w:hAnsi="Times New Roman"/>
          <w:sz w:val="28"/>
        </w:rPr>
        <w:t xml:space="preserve"> </w:t>
      </w:r>
      <w:r w:rsidRPr="008F625B">
        <w:rPr>
          <w:rFonts w:ascii="Times New Roman" w:hAnsi="Times New Roman"/>
          <w:sz w:val="28"/>
        </w:rPr>
        <w:t>несет гражданско-правовую, административную и (или) уголовную ответственность</w:t>
      </w:r>
      <w:r w:rsidR="0085755E">
        <w:rPr>
          <w:rFonts w:ascii="Times New Roman" w:hAnsi="Times New Roman"/>
          <w:sz w:val="28"/>
        </w:rPr>
        <w:t xml:space="preserve"> за вред, причиненный в результате осуществления им</w:t>
      </w:r>
      <w:r w:rsidRPr="008F625B">
        <w:rPr>
          <w:rFonts w:ascii="Times New Roman" w:hAnsi="Times New Roman"/>
          <w:sz w:val="28"/>
        </w:rPr>
        <w:t xml:space="preserve"> </w:t>
      </w:r>
      <w:r w:rsidR="0085755E" w:rsidRPr="008F625B">
        <w:rPr>
          <w:rFonts w:ascii="Times New Roman" w:hAnsi="Times New Roman"/>
          <w:sz w:val="28"/>
        </w:rPr>
        <w:t xml:space="preserve">инженерной (инжиниринговой) деятельности </w:t>
      </w:r>
      <w:r w:rsidRPr="008F625B">
        <w:rPr>
          <w:rFonts w:ascii="Times New Roman" w:hAnsi="Times New Roman"/>
          <w:sz w:val="28"/>
        </w:rPr>
        <w:t>в порядке, установленном действующим законодательством Российской Федерации</w:t>
      </w:r>
      <w:r w:rsidR="0085755E">
        <w:rPr>
          <w:rFonts w:ascii="Times New Roman" w:hAnsi="Times New Roman"/>
          <w:sz w:val="28"/>
        </w:rPr>
        <w:t>.</w:t>
      </w:r>
      <w:r w:rsidR="0085755E" w:rsidRPr="008F625B">
        <w:rPr>
          <w:rFonts w:ascii="Times New Roman" w:hAnsi="Times New Roman"/>
          <w:sz w:val="28"/>
        </w:rPr>
        <w:t xml:space="preserve"> </w:t>
      </w:r>
    </w:p>
    <w:p w14:paraId="29488D14" w14:textId="13EEA5BF"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2. Уровень и решение о привлечении к дисциплинарной и репутационной ответственности профессионального инженера определяется положениями </w:t>
      </w:r>
      <w:r w:rsidR="000A7D73">
        <w:rPr>
          <w:rFonts w:ascii="Times New Roman" w:hAnsi="Times New Roman"/>
          <w:sz w:val="28"/>
        </w:rPr>
        <w:t xml:space="preserve">профессионального общественного объединения инженеров </w:t>
      </w:r>
      <w:r w:rsidRPr="008F625B">
        <w:rPr>
          <w:rFonts w:ascii="Times New Roman" w:hAnsi="Times New Roman"/>
          <w:sz w:val="28"/>
        </w:rPr>
        <w:t>субъекта Российской Федерации.</w:t>
      </w:r>
    </w:p>
    <w:p w14:paraId="5F5903B8"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 К мерам дисциплинарного воздействия относятся:</w:t>
      </w:r>
    </w:p>
    <w:p w14:paraId="74F0804F"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1) предписание; </w:t>
      </w:r>
    </w:p>
    <w:p w14:paraId="49774811"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2) предупреждение; </w:t>
      </w:r>
    </w:p>
    <w:p w14:paraId="00148747"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3) приостановление действия квалификационного аттестата; </w:t>
      </w:r>
    </w:p>
    <w:p w14:paraId="2E964CC4"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4) прекращение действия квалификационного аттестата.</w:t>
      </w:r>
    </w:p>
    <w:p w14:paraId="570BC7DB" w14:textId="77777777" w:rsidR="004E0792" w:rsidRPr="008F625B" w:rsidRDefault="004E0792" w:rsidP="008F625B">
      <w:pPr>
        <w:spacing w:after="0" w:line="276" w:lineRule="auto"/>
        <w:ind w:firstLine="709"/>
        <w:jc w:val="both"/>
        <w:rPr>
          <w:rFonts w:ascii="Times New Roman" w:hAnsi="Times New Roman"/>
          <w:sz w:val="28"/>
        </w:rPr>
      </w:pPr>
      <w:r w:rsidRPr="003C4F74">
        <w:rPr>
          <w:rFonts w:ascii="Times New Roman" w:hAnsi="Times New Roman"/>
          <w:sz w:val="28"/>
        </w:rPr>
        <w:t>4. В случае привлечения профессионального инженера к уголовной ответственности, он теряет право заниматься инженерной (инжиниринговой) деятельностью и исключается из Единого реестра инженеров РФ.</w:t>
      </w:r>
    </w:p>
    <w:p w14:paraId="79FEFD10" w14:textId="77777777" w:rsidR="004E0792" w:rsidRPr="008F625B" w:rsidRDefault="004E0792" w:rsidP="008F625B">
      <w:pPr>
        <w:spacing w:after="0" w:line="276" w:lineRule="auto"/>
        <w:ind w:firstLine="709"/>
        <w:jc w:val="both"/>
        <w:rPr>
          <w:rFonts w:ascii="Times New Roman" w:hAnsi="Times New Roman"/>
          <w:sz w:val="28"/>
        </w:rPr>
      </w:pPr>
    </w:p>
    <w:p w14:paraId="463F4D37"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Статья 11. Страхование профессиональной ответственности</w:t>
      </w:r>
    </w:p>
    <w:p w14:paraId="0582214F" w14:textId="77777777" w:rsidR="004E0792" w:rsidRPr="008F625B" w:rsidRDefault="004E0792" w:rsidP="008F625B">
      <w:pPr>
        <w:spacing w:after="0" w:line="276" w:lineRule="auto"/>
        <w:ind w:firstLine="709"/>
        <w:jc w:val="both"/>
        <w:rPr>
          <w:rFonts w:ascii="Times New Roman" w:hAnsi="Times New Roman"/>
          <w:sz w:val="28"/>
        </w:rPr>
      </w:pPr>
    </w:p>
    <w:p w14:paraId="6C447D82"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1. Профессиональный инженер осуществляет страхование своей профессиональной ответственности. </w:t>
      </w:r>
    </w:p>
    <w:p w14:paraId="1A8FCBB5" w14:textId="0A47EEE2"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2. </w:t>
      </w:r>
      <w:r w:rsidRPr="00817E6E">
        <w:rPr>
          <w:rFonts w:ascii="Times New Roman" w:hAnsi="Times New Roman"/>
          <w:sz w:val="28"/>
        </w:rPr>
        <w:t>Объектом страхования профессиональной ответственности являются имущественные интересы профессионального инженера, связанные с обязанностью последнего в порядке, установленном действующим законодательством, возместить ущерб, причиненный</w:t>
      </w:r>
      <w:r w:rsidR="00817E6E" w:rsidRPr="00817E6E">
        <w:rPr>
          <w:rFonts w:ascii="Times New Roman" w:hAnsi="Times New Roman"/>
          <w:sz w:val="28"/>
        </w:rPr>
        <w:t xml:space="preserve"> заказчику, третьим лицам или</w:t>
      </w:r>
      <w:r w:rsidRPr="00817E6E">
        <w:rPr>
          <w:rFonts w:ascii="Times New Roman" w:hAnsi="Times New Roman"/>
          <w:sz w:val="28"/>
        </w:rPr>
        <w:t xml:space="preserve"> </w:t>
      </w:r>
      <w:r w:rsidR="00817E6E" w:rsidRPr="00817E6E">
        <w:rPr>
          <w:rFonts w:ascii="Times New Roman" w:hAnsi="Times New Roman"/>
          <w:sz w:val="28"/>
        </w:rPr>
        <w:t xml:space="preserve">окружающей среде </w:t>
      </w:r>
      <w:r w:rsidRPr="00817E6E">
        <w:rPr>
          <w:rFonts w:ascii="Times New Roman" w:hAnsi="Times New Roman"/>
          <w:sz w:val="28"/>
        </w:rPr>
        <w:t>в связи с осуществлением им инженерной (инжиниринговой) деятельности, а также риски, связанные с неисполнением или ненадлежащим исполнением обязательств по контракту на осуществление инженерной (инжиниринговой) деятельности.</w:t>
      </w:r>
      <w:r w:rsidRPr="008F625B">
        <w:rPr>
          <w:rFonts w:ascii="Times New Roman" w:hAnsi="Times New Roman"/>
          <w:sz w:val="28"/>
        </w:rPr>
        <w:t xml:space="preserve"> </w:t>
      </w:r>
    </w:p>
    <w:p w14:paraId="19868C63"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 Убытки, причиненные действиями (бездействием) профессионального инженера заказчику инженерных работ и (или) третьим лицам, подлежат возмещению за счет страхового возмещения по договору обязательного страхования гражданской ответственности профессионального инженера.</w:t>
      </w:r>
    </w:p>
    <w:p w14:paraId="59C47D31" w14:textId="25EE517B"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4. Наступление страхового случая признается после вступления в законную силу решения суда, устанавливающего имущественную </w:t>
      </w:r>
      <w:r w:rsidRPr="008F625B">
        <w:rPr>
          <w:rFonts w:ascii="Times New Roman" w:hAnsi="Times New Roman"/>
          <w:sz w:val="28"/>
        </w:rPr>
        <w:lastRenderedPageBreak/>
        <w:t xml:space="preserve">ответственность </w:t>
      </w:r>
      <w:r w:rsidR="00817E6E">
        <w:rPr>
          <w:rFonts w:ascii="Times New Roman" w:hAnsi="Times New Roman"/>
          <w:sz w:val="28"/>
        </w:rPr>
        <w:t xml:space="preserve">профессионального инженера </w:t>
      </w:r>
      <w:r w:rsidRPr="008F625B">
        <w:rPr>
          <w:rFonts w:ascii="Times New Roman" w:hAnsi="Times New Roman"/>
          <w:sz w:val="28"/>
        </w:rPr>
        <w:t xml:space="preserve">за причинение материального ущерба. </w:t>
      </w:r>
    </w:p>
    <w:p w14:paraId="6203A8B9"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5. Страховым случаем по договору обязательного страхования гражданской ответственности профессионального инженера является возникновение обязанности этого профессионального инженера возместить убытки, причиненные заказчику инженерных работ и (или) третьим лицам, действиями (бездействием) профессионального инженера в результате осуществления инженерной (инжиниринговой) деятельности с нарушением требований настоящего Федерального закона, других федеральных законов, иных нормативных правовых актов в области инженерных отношений, установленной вступившим в законную силу решением суда или признанной таким профессиональным инженером и страховщиком.</w:t>
      </w:r>
    </w:p>
    <w:p w14:paraId="416CBEF0" w14:textId="77777777" w:rsidR="004E0792" w:rsidRPr="008F625B" w:rsidRDefault="004E0792" w:rsidP="008F625B">
      <w:pPr>
        <w:spacing w:after="0" w:line="276" w:lineRule="auto"/>
        <w:ind w:firstLine="709"/>
        <w:jc w:val="both"/>
        <w:rPr>
          <w:rFonts w:ascii="Times New Roman" w:hAnsi="Times New Roman"/>
          <w:sz w:val="28"/>
        </w:rPr>
      </w:pPr>
    </w:p>
    <w:p w14:paraId="03E5CF17"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 xml:space="preserve">Статья 12. Получение статуса профессионального инженера </w:t>
      </w:r>
    </w:p>
    <w:p w14:paraId="224646ED" w14:textId="77777777" w:rsidR="004E0792" w:rsidRPr="008F625B" w:rsidRDefault="004E0792" w:rsidP="008F625B">
      <w:pPr>
        <w:spacing w:after="0" w:line="276" w:lineRule="auto"/>
        <w:ind w:firstLine="709"/>
        <w:jc w:val="both"/>
        <w:rPr>
          <w:rFonts w:ascii="Times New Roman" w:hAnsi="Times New Roman"/>
          <w:sz w:val="28"/>
        </w:rPr>
      </w:pPr>
    </w:p>
    <w:p w14:paraId="7D1BB3F5"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 Статус профессионального инженера в Российской Федерации вправе получить физическое лицо, которое имеет документ государственного образца о высшем образовании по технической специальности (диплом бакалавра, магистра, инженера или специалиста). Указанное лицо также должно обладать специальной подготовкой и стажем практической деятельности, необходимых для надлежащего осуществления прав и обязанностей, возложенных на него настоящим Федеральным законом.</w:t>
      </w:r>
    </w:p>
    <w:p w14:paraId="2AD3B13F"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Требования к получению статуса профессионального инженера устанавливает Стандарт профессиональной деятельности инженера.</w:t>
      </w:r>
    </w:p>
    <w:p w14:paraId="16437F74"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Стаж работы по инженерной специальности исчисляется с момента оформления физического лица приказом о приеме на работу в организацию или внесения сведений об индивидуальном предпринимателе в Единый государственный реестр индивидуальных предпринимателей, осуществляющие инженерную (инжиниринговую) деятельность.</w:t>
      </w:r>
    </w:p>
    <w:p w14:paraId="367D3625"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2. Наличие у физического лица необходимого уровня образования, а также  знаний, способностей и практического опыта, удовлетворяющих аттестационным условиям и требованиям, устанавливается посредством квалификационной аттестации (далее – аттестация), проводимой квалификационной комиссией профессионального общественного объединения инженеров субъекта Российской Федерации (далее – квалификационная комиссия) в порядке, установленном профессиональным общественным объединением инженеров  Российской Федерации с целью присвоения физическому лицу статуса профессионального инженера.</w:t>
      </w:r>
    </w:p>
    <w:p w14:paraId="7C92FB56"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lastRenderedPageBreak/>
        <w:t>3. Аттестация включает рассмотрение заявлени</w:t>
      </w:r>
      <w:r w:rsidR="00694F34">
        <w:rPr>
          <w:rFonts w:ascii="Times New Roman" w:hAnsi="Times New Roman"/>
          <w:sz w:val="28"/>
        </w:rPr>
        <w:t>я и документов</w:t>
      </w:r>
      <w:r w:rsidRPr="008F625B">
        <w:rPr>
          <w:rFonts w:ascii="Times New Roman" w:hAnsi="Times New Roman"/>
          <w:sz w:val="28"/>
        </w:rPr>
        <w:t xml:space="preserve"> физического лица, претендующего на приобретение статуса профессионального инженера (далее – соискатель) на предмет соответствия установленным условиям и требованиям (допуск к квалификационному экзамену) и квалификационный экзамен, который предусматривает оценку профессионализма по установленным разделам и позициям, а также деловых и личностных качеств соискателя.</w:t>
      </w:r>
    </w:p>
    <w:p w14:paraId="2DC1008A" w14:textId="77777777" w:rsidR="004E0792"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4. Решение о присвоении статуса профессионального инженера принимает квалификационная комиссия после сдачи соискателем квалификационного экзамена.</w:t>
      </w:r>
    </w:p>
    <w:p w14:paraId="603E6FFE" w14:textId="4B8F38E0" w:rsidR="00694F34" w:rsidRPr="008F625B" w:rsidRDefault="00694F34" w:rsidP="008F625B">
      <w:pPr>
        <w:spacing w:after="0" w:line="276" w:lineRule="auto"/>
        <w:ind w:firstLine="709"/>
        <w:jc w:val="both"/>
        <w:rPr>
          <w:rFonts w:ascii="Times New Roman" w:hAnsi="Times New Roman"/>
          <w:sz w:val="28"/>
        </w:rPr>
      </w:pPr>
      <w:r w:rsidRPr="00CA4E63">
        <w:rPr>
          <w:rFonts w:ascii="Times New Roman" w:hAnsi="Times New Roman"/>
          <w:sz w:val="28"/>
        </w:rPr>
        <w:t xml:space="preserve">5. </w:t>
      </w:r>
      <w:r w:rsidR="00CA4E63">
        <w:rPr>
          <w:rFonts w:ascii="Times New Roman" w:hAnsi="Times New Roman"/>
          <w:sz w:val="28"/>
        </w:rPr>
        <w:t>По результатам успешного прохождения квалификационной аттестации лицу, претендующему на получение статуса профессионального инженера, выдается сертификат профессионального инженера.</w:t>
      </w:r>
    </w:p>
    <w:p w14:paraId="565B5683" w14:textId="77777777" w:rsidR="004E0792" w:rsidRPr="008F625B" w:rsidRDefault="004E0792" w:rsidP="008F625B">
      <w:pPr>
        <w:spacing w:after="0" w:line="276" w:lineRule="auto"/>
        <w:ind w:firstLine="709"/>
        <w:jc w:val="both"/>
        <w:rPr>
          <w:rFonts w:ascii="Times New Roman" w:hAnsi="Times New Roman"/>
          <w:sz w:val="28"/>
        </w:rPr>
      </w:pPr>
    </w:p>
    <w:p w14:paraId="0912C75F"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Статья 13. Квалификационный экзамен</w:t>
      </w:r>
    </w:p>
    <w:p w14:paraId="30772A94" w14:textId="77777777" w:rsidR="004E0792" w:rsidRPr="008F625B" w:rsidRDefault="004E0792" w:rsidP="008F625B">
      <w:pPr>
        <w:spacing w:after="0" w:line="276" w:lineRule="auto"/>
        <w:ind w:firstLine="709"/>
        <w:jc w:val="both"/>
        <w:rPr>
          <w:rFonts w:ascii="Times New Roman" w:hAnsi="Times New Roman"/>
          <w:b/>
          <w:sz w:val="28"/>
        </w:rPr>
      </w:pPr>
    </w:p>
    <w:p w14:paraId="66A949E7"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 Лицо, отвечающее требованиям настоящего Федерального закона, вправе обратиться в квалификационную комиссию с заявлением о присвоении ему статуса профессионального инженера.</w:t>
      </w:r>
    </w:p>
    <w:p w14:paraId="07851078"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Допуск к квалификационному экзамену на получение статуса профессионального инженера устанавливается Стандартом профессиональной деятельности инженера.</w:t>
      </w:r>
    </w:p>
    <w:p w14:paraId="16D56E23"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2. Соискатель помимо заявления представляет в квалификационную комиссию сведения об опыте работы </w:t>
      </w:r>
      <w:r w:rsidRPr="00CA4E63">
        <w:rPr>
          <w:rFonts w:ascii="Times New Roman" w:hAnsi="Times New Roman"/>
          <w:sz w:val="28"/>
        </w:rPr>
        <w:t>и портфолио</w:t>
      </w:r>
      <w:r w:rsidRPr="008F625B">
        <w:rPr>
          <w:rFonts w:ascii="Times New Roman" w:hAnsi="Times New Roman"/>
          <w:sz w:val="28"/>
        </w:rPr>
        <w:t xml:space="preserve"> с выполненными работами, а также другие документы, установленные профессиональным общественным объединением инженеров Российской Федерации.</w:t>
      </w:r>
    </w:p>
    <w:p w14:paraId="14EF0471"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 Решение об отказе в допуске соискателя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по иным основаниям может быть обжаловано в суд.</w:t>
      </w:r>
    </w:p>
    <w:p w14:paraId="308A20B8"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4. Положение о порядке сдачи квалификационного экзамена и оценки знаний соискателей, порядок и метод проведения квалификационного экзамена (письменный, устный, собеседование, тестирование с использованием компьютерной техники), а также перечень вопросов, предлагаемых соискателям устанавливается Стандартом профессиональной деятельности инженера.</w:t>
      </w:r>
    </w:p>
    <w:p w14:paraId="3E15F920"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5. Информация о присвоении статуса профессионального инженера подлежит размещению на официальном сайте национального объединения в </w:t>
      </w:r>
      <w:r w:rsidRPr="008F625B">
        <w:rPr>
          <w:rFonts w:ascii="Times New Roman" w:hAnsi="Times New Roman"/>
          <w:sz w:val="28"/>
        </w:rPr>
        <w:lastRenderedPageBreak/>
        <w:t>информационно-телекоммуникационной сети "Интернет" в срок не позднее чем три рабочих дня со дня проведения экзамена.</w:t>
      </w:r>
    </w:p>
    <w:p w14:paraId="6C0328FF"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6. Соискатель, не сдавший квалификационного экзамена, допускается к повторной процедуре сдачи квалификационного экзамена в соответствии с положениями профессионального общественного объединения инженеров Российской Федерации не ранее, чем через год.</w:t>
      </w:r>
    </w:p>
    <w:p w14:paraId="5048BFD0"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7. Порядок присвоения статуса профессионального инженера устанавливается профессиональным общественным объединением инженеров Российской Федерации и Стандартом профессиональной деятельности инженера.</w:t>
      </w:r>
    </w:p>
    <w:p w14:paraId="11F36E19"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8. Статус профессионального инженера присваивается соискателю без ограничения срока действия и не ограничивается определенным возрастом профессионального инженера.</w:t>
      </w:r>
    </w:p>
    <w:p w14:paraId="42D37F43"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9. Физическое лицо в статусе профессионального инженера, имеющее </w:t>
      </w:r>
      <w:r w:rsidRPr="004310D0">
        <w:rPr>
          <w:rFonts w:ascii="Times New Roman" w:hAnsi="Times New Roman"/>
          <w:sz w:val="28"/>
        </w:rPr>
        <w:t>соответствующий сертификат установленного образца</w:t>
      </w:r>
      <w:r w:rsidRPr="008F625B">
        <w:rPr>
          <w:rFonts w:ascii="Times New Roman" w:hAnsi="Times New Roman"/>
          <w:sz w:val="28"/>
        </w:rPr>
        <w:t>, вправе осуществлять инженерную (инжиниринговую) деятельность на всей территории Российской Федерации без какого-либо дополнительного разрешения, если иное не предусмотрено действующим законодательством в отношении особо опасных, технически сложных объектов и объектов атомной энергии.</w:t>
      </w:r>
    </w:p>
    <w:p w14:paraId="46C6006F" w14:textId="77777777" w:rsidR="004E0792" w:rsidRPr="008F625B" w:rsidRDefault="004E0792" w:rsidP="008F625B">
      <w:pPr>
        <w:spacing w:after="0" w:line="276" w:lineRule="auto"/>
        <w:ind w:firstLine="709"/>
        <w:jc w:val="both"/>
        <w:rPr>
          <w:rFonts w:ascii="Times New Roman" w:hAnsi="Times New Roman"/>
          <w:sz w:val="28"/>
        </w:rPr>
      </w:pPr>
    </w:p>
    <w:p w14:paraId="350B8D06"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Статья 14. Приостановление статуса профессионального инженера</w:t>
      </w:r>
    </w:p>
    <w:p w14:paraId="172DEBD6"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 Статус профессионального инженера приостанавливается по следующим основаниям:</w:t>
      </w:r>
    </w:p>
    <w:p w14:paraId="57BD1D40"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1) неспособность профессионального инженера подтвердить стаж работы </w:t>
      </w:r>
      <w:r w:rsidR="0028130B">
        <w:rPr>
          <w:rFonts w:ascii="Times New Roman" w:hAnsi="Times New Roman"/>
          <w:sz w:val="28"/>
        </w:rPr>
        <w:t xml:space="preserve">более </w:t>
      </w:r>
      <w:r w:rsidRPr="008F625B">
        <w:rPr>
          <w:rFonts w:ascii="Times New Roman" w:hAnsi="Times New Roman"/>
          <w:sz w:val="28"/>
        </w:rPr>
        <w:t>трех лет;</w:t>
      </w:r>
    </w:p>
    <w:p w14:paraId="0D17F60C"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2) признание профессионального инженера безвестно отсутствующим в порядке, установленном действующим законодательством;</w:t>
      </w:r>
    </w:p>
    <w:p w14:paraId="6B46DD02"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 неоднократные грубые нарушения, допущенные при осуществлении инженерной (инжиниринговой) деятельности;</w:t>
      </w:r>
    </w:p>
    <w:p w14:paraId="18998DD7"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4) </w:t>
      </w:r>
      <w:r w:rsidRPr="0028130B">
        <w:rPr>
          <w:rFonts w:ascii="Times New Roman" w:hAnsi="Times New Roman"/>
          <w:sz w:val="28"/>
        </w:rPr>
        <w:t>заявление профессионального инженера.</w:t>
      </w:r>
    </w:p>
    <w:p w14:paraId="55E32B2D"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2. В случае принятия судом решения о применении к профессиональному инженеру </w:t>
      </w:r>
      <w:r w:rsidRPr="004310D0">
        <w:rPr>
          <w:rFonts w:ascii="Times New Roman" w:hAnsi="Times New Roman"/>
          <w:sz w:val="28"/>
        </w:rPr>
        <w:t>принудительных мер медицинского характера</w:t>
      </w:r>
      <w:r w:rsidRPr="008F625B">
        <w:rPr>
          <w:rFonts w:ascii="Times New Roman" w:hAnsi="Times New Roman"/>
          <w:sz w:val="28"/>
        </w:rPr>
        <w:t xml:space="preserve"> суд может рассмотреть вопрос о приостановлении статуса данного профессионального инженера.</w:t>
      </w:r>
    </w:p>
    <w:p w14:paraId="06FC2E6D"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3. Лицо, статус профессионального инженера которого приостановлен, не вправе осуществлять инженерную (инжиниринговую) деятельность, а также занимать выборные должности в профессиональное общественное объединение инженеров Российской Федерации и соответствующего </w:t>
      </w:r>
      <w:r w:rsidRPr="008F625B">
        <w:rPr>
          <w:rFonts w:ascii="Times New Roman" w:hAnsi="Times New Roman"/>
          <w:sz w:val="28"/>
        </w:rPr>
        <w:lastRenderedPageBreak/>
        <w:t>субъекта. Нарушение положений настоящего пункта влечет за собой прекращение статуса профессионального инженера.</w:t>
      </w:r>
    </w:p>
    <w:p w14:paraId="138DAD3E"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4. Решение о приостановлении статуса профессионального инженера принимает профессиональное общественное объединение инженеров субъектов Российской Федерации.</w:t>
      </w:r>
    </w:p>
    <w:p w14:paraId="3D3BEC5B" w14:textId="0E42334E"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5. После прекращения действия оснований, предусмотренных пунктами </w:t>
      </w:r>
      <w:r w:rsidRPr="004310D0">
        <w:rPr>
          <w:rFonts w:ascii="Times New Roman" w:hAnsi="Times New Roman"/>
          <w:sz w:val="28"/>
        </w:rPr>
        <w:t>1 и 2 настоящей</w:t>
      </w:r>
      <w:r w:rsidRPr="008F625B">
        <w:rPr>
          <w:rFonts w:ascii="Times New Roman" w:hAnsi="Times New Roman"/>
          <w:sz w:val="28"/>
        </w:rPr>
        <w:t xml:space="preserve"> статьи, статус профессионального инженера возобновляется по решению </w:t>
      </w:r>
      <w:r w:rsidR="000A7D73">
        <w:rPr>
          <w:rFonts w:ascii="Times New Roman" w:hAnsi="Times New Roman"/>
          <w:sz w:val="28"/>
        </w:rPr>
        <w:t>профессионального общественного объединения</w:t>
      </w:r>
      <w:r w:rsidRPr="008F625B">
        <w:rPr>
          <w:rFonts w:ascii="Times New Roman" w:hAnsi="Times New Roman"/>
          <w:sz w:val="28"/>
        </w:rPr>
        <w:t xml:space="preserve"> инженеров субъекта Российской Федерации, на основании личного заявления профессионального инженера, статус которого был приостановлен.</w:t>
      </w:r>
    </w:p>
    <w:p w14:paraId="3EE727D0"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6. Решение профессионального общественного объединения инженеров субъектов Российской Федерации о приостановлении статуса профессионального инженера или об отказе в возобновлении статуса профессионального инженера может быть обжаловано в суд</w:t>
      </w:r>
      <w:r w:rsidR="000C13EB">
        <w:rPr>
          <w:rFonts w:ascii="Times New Roman" w:hAnsi="Times New Roman"/>
          <w:sz w:val="28"/>
        </w:rPr>
        <w:t>е</w:t>
      </w:r>
      <w:r w:rsidRPr="008F625B">
        <w:rPr>
          <w:rFonts w:ascii="Times New Roman" w:hAnsi="Times New Roman"/>
          <w:sz w:val="28"/>
        </w:rPr>
        <w:t>.</w:t>
      </w:r>
    </w:p>
    <w:p w14:paraId="44EF3EB6" w14:textId="77777777" w:rsidR="004E0792"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7. Профессиональное общественное объединение субъекта Российской Федерации в срок десять рабочих дней со дня принятия им решения о приостановлении либо возобновлении статуса профессионального инженера уведомляет об этом лицо, статус профессионального инженера которого приостановлен или возобновлен (за исключением случая приостановления статуса профессионального инженера по основанию, предусмотренному подпунктом 3 пункта 1 настоящей статьи), и  организацию, в котором данное лицо осуществляло инженерную (инжиниринговую) деятельность и направляет соответствующие сведения в </w:t>
      </w:r>
      <w:r w:rsidRPr="000C13EB">
        <w:rPr>
          <w:rFonts w:ascii="Times New Roman" w:hAnsi="Times New Roman"/>
          <w:sz w:val="28"/>
        </w:rPr>
        <w:t>уп</w:t>
      </w:r>
      <w:r w:rsidR="000C13EB" w:rsidRPr="000C13EB">
        <w:rPr>
          <w:rFonts w:ascii="Times New Roman" w:hAnsi="Times New Roman"/>
          <w:sz w:val="28"/>
        </w:rPr>
        <w:t>олномо</w:t>
      </w:r>
      <w:r w:rsidRPr="000C13EB">
        <w:rPr>
          <w:rFonts w:ascii="Times New Roman" w:hAnsi="Times New Roman"/>
          <w:sz w:val="28"/>
        </w:rPr>
        <w:t>ченный</w:t>
      </w:r>
      <w:r w:rsidRPr="008F625B">
        <w:rPr>
          <w:rFonts w:ascii="Times New Roman" w:hAnsi="Times New Roman"/>
          <w:sz w:val="28"/>
        </w:rPr>
        <w:t xml:space="preserve"> Правительством Российской Федерации орган для внесения соответствующих изменений в Реестр.</w:t>
      </w:r>
    </w:p>
    <w:p w14:paraId="72BF99DC" w14:textId="77777777" w:rsidR="004E0792" w:rsidRPr="008F625B" w:rsidRDefault="004E0792" w:rsidP="008F625B">
      <w:pPr>
        <w:spacing w:after="0" w:line="276" w:lineRule="auto"/>
        <w:ind w:firstLine="709"/>
        <w:jc w:val="both"/>
        <w:rPr>
          <w:rFonts w:ascii="Times New Roman" w:hAnsi="Times New Roman"/>
          <w:sz w:val="28"/>
        </w:rPr>
      </w:pPr>
    </w:p>
    <w:p w14:paraId="3B7E7C57"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Статья 15. Прекращение статуса профессионального инженера</w:t>
      </w:r>
    </w:p>
    <w:p w14:paraId="7E74F356" w14:textId="77777777" w:rsidR="004E0792" w:rsidRPr="008F625B" w:rsidRDefault="004E0792" w:rsidP="008F625B">
      <w:pPr>
        <w:spacing w:after="0" w:line="276" w:lineRule="auto"/>
        <w:ind w:firstLine="709"/>
        <w:jc w:val="both"/>
        <w:rPr>
          <w:rFonts w:ascii="Times New Roman" w:hAnsi="Times New Roman"/>
          <w:sz w:val="28"/>
        </w:rPr>
      </w:pPr>
    </w:p>
    <w:p w14:paraId="67A8335C"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 Статус профессионального инженера прекращается профессиональным общественным объединением субъекта Российской Федерации по следующим основаниям:</w:t>
      </w:r>
    </w:p>
    <w:p w14:paraId="3AC739D9" w14:textId="2E66D5BD"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1) подача профессиональным инженером заявления о прекращении статуса профессионального инженера в </w:t>
      </w:r>
      <w:r w:rsidR="000A7D73">
        <w:rPr>
          <w:rFonts w:ascii="Times New Roman" w:hAnsi="Times New Roman"/>
          <w:sz w:val="28"/>
        </w:rPr>
        <w:t>профессиональное общественное объединение</w:t>
      </w:r>
      <w:r w:rsidRPr="008F625B">
        <w:rPr>
          <w:rFonts w:ascii="Times New Roman" w:hAnsi="Times New Roman"/>
          <w:sz w:val="28"/>
        </w:rPr>
        <w:t xml:space="preserve"> инженеров субъекта Российской Федерации;</w:t>
      </w:r>
    </w:p>
    <w:p w14:paraId="0803031E"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2) вступление в законную силу решения суда о признании профессионального инженера недееспособным или ограниченно дееспособным;</w:t>
      </w:r>
    </w:p>
    <w:p w14:paraId="769B3BBC"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 смерть профессионального инженера или вступление в законную силу решения суда об объявлении его умершим;</w:t>
      </w:r>
    </w:p>
    <w:p w14:paraId="3C4F9116"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lastRenderedPageBreak/>
        <w:t>4) вступление в законную силу приговора суда о признании профессионального инженера виновным в совершении умышленного преступления;</w:t>
      </w:r>
    </w:p>
    <w:p w14:paraId="537DC126" w14:textId="087B4954" w:rsidR="004E0792" w:rsidRPr="00DF01A9"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5) </w:t>
      </w:r>
      <w:r w:rsidRPr="00DF01A9">
        <w:rPr>
          <w:rFonts w:ascii="Times New Roman" w:hAnsi="Times New Roman"/>
          <w:sz w:val="28"/>
        </w:rPr>
        <w:t>выявление обстоятельств, предусмотренных пунктом 2 стать</w:t>
      </w:r>
      <w:r w:rsidR="00DF01A9" w:rsidRPr="00DF01A9">
        <w:rPr>
          <w:rFonts w:ascii="Times New Roman" w:hAnsi="Times New Roman"/>
          <w:sz w:val="28"/>
        </w:rPr>
        <w:t xml:space="preserve">и 17 </w:t>
      </w:r>
      <w:r w:rsidRPr="00DF01A9">
        <w:rPr>
          <w:rFonts w:ascii="Times New Roman" w:hAnsi="Times New Roman"/>
          <w:sz w:val="28"/>
        </w:rPr>
        <w:t>настоящего Федерального закона;</w:t>
      </w:r>
    </w:p>
    <w:p w14:paraId="1A67A593" w14:textId="5BA979C8" w:rsidR="004E0792" w:rsidRPr="008F625B" w:rsidRDefault="004E0792" w:rsidP="008F625B">
      <w:pPr>
        <w:spacing w:after="0" w:line="276" w:lineRule="auto"/>
        <w:ind w:firstLine="709"/>
        <w:jc w:val="both"/>
        <w:rPr>
          <w:rFonts w:ascii="Times New Roman" w:hAnsi="Times New Roman"/>
          <w:sz w:val="28"/>
        </w:rPr>
      </w:pPr>
      <w:r w:rsidRPr="00DF01A9">
        <w:rPr>
          <w:rFonts w:ascii="Times New Roman" w:hAnsi="Times New Roman"/>
          <w:sz w:val="28"/>
        </w:rPr>
        <w:t>6) нарушение положений пункта 2 статьи 1</w:t>
      </w:r>
      <w:r w:rsidR="00DF01A9" w:rsidRPr="00DF01A9">
        <w:rPr>
          <w:rFonts w:ascii="Times New Roman" w:hAnsi="Times New Roman"/>
          <w:sz w:val="28"/>
        </w:rPr>
        <w:t>4</w:t>
      </w:r>
      <w:r w:rsidRPr="00DF01A9">
        <w:rPr>
          <w:rFonts w:ascii="Times New Roman" w:hAnsi="Times New Roman"/>
          <w:sz w:val="28"/>
        </w:rPr>
        <w:t xml:space="preserve"> настоящего Федерального закона;</w:t>
      </w:r>
    </w:p>
    <w:p w14:paraId="1547B8EB"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7) по иным основаниям, установленным профессиональным общественным объединением инженеров Российской Федерации.</w:t>
      </w:r>
    </w:p>
    <w:p w14:paraId="7B8DD1E7" w14:textId="0E487B78"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2. О принятом в соответствии с пунктом</w:t>
      </w:r>
      <w:r w:rsidR="00DF01A9">
        <w:rPr>
          <w:rFonts w:ascii="Times New Roman" w:hAnsi="Times New Roman"/>
          <w:sz w:val="28"/>
        </w:rPr>
        <w:t xml:space="preserve"> </w:t>
      </w:r>
      <w:r w:rsidRPr="008F625B">
        <w:rPr>
          <w:rFonts w:ascii="Times New Roman" w:hAnsi="Times New Roman"/>
          <w:sz w:val="28"/>
        </w:rPr>
        <w:t>1</w:t>
      </w:r>
      <w:r w:rsidR="00DF01A9">
        <w:rPr>
          <w:rFonts w:ascii="Times New Roman" w:hAnsi="Times New Roman"/>
          <w:sz w:val="28"/>
        </w:rPr>
        <w:t>,</w:t>
      </w:r>
      <w:r w:rsidR="00DF01A9" w:rsidRPr="008F625B">
        <w:rPr>
          <w:rFonts w:ascii="Times New Roman" w:hAnsi="Times New Roman"/>
          <w:sz w:val="28"/>
        </w:rPr>
        <w:t xml:space="preserve"> </w:t>
      </w:r>
      <w:r w:rsidR="00DF01A9">
        <w:rPr>
          <w:rFonts w:ascii="Times New Roman" w:hAnsi="Times New Roman"/>
          <w:sz w:val="28"/>
        </w:rPr>
        <w:t>за исключением подпункта 3</w:t>
      </w:r>
      <w:r w:rsidRPr="008F625B">
        <w:rPr>
          <w:rFonts w:ascii="Times New Roman" w:hAnsi="Times New Roman"/>
          <w:sz w:val="28"/>
        </w:rPr>
        <w:t xml:space="preserve"> настоящей статьи</w:t>
      </w:r>
      <w:r w:rsidR="00DF01A9">
        <w:rPr>
          <w:rFonts w:ascii="Times New Roman" w:hAnsi="Times New Roman"/>
          <w:sz w:val="28"/>
        </w:rPr>
        <w:t xml:space="preserve">, </w:t>
      </w:r>
      <w:r w:rsidRPr="008F625B">
        <w:rPr>
          <w:rFonts w:ascii="Times New Roman" w:hAnsi="Times New Roman"/>
          <w:sz w:val="28"/>
        </w:rPr>
        <w:t xml:space="preserve">решении профессионального общественного инженеров и/или профессионального общественного объединения субъекта Российской Федерации, в течение пяти рабочих дней уведомляет в письменной форме лицо, статус профессионального инженера которого прекращен.  </w:t>
      </w:r>
    </w:p>
    <w:p w14:paraId="0ABA9683"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 Решение профессионального общественного объединения субъекта Российской Федерации, принятое по основаниям, предусмотренным пунктом 1 настоящей статьи, может быть обжаловано в суде.</w:t>
      </w:r>
    </w:p>
    <w:p w14:paraId="332CE25A" w14:textId="77777777" w:rsidR="004E0792"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4. Квалификационная комиссия, располагающая сведениями об обстоятельствах, являющихся основаниями для прекращения профессионального статуса инженера, направляет представление о прекращении статуса профессионального инженера в профессиональное общественное объединение субъекта Российской Федерации.</w:t>
      </w:r>
    </w:p>
    <w:p w14:paraId="5BF46A77" w14:textId="077BF981" w:rsidR="000C13EB" w:rsidRPr="008F625B" w:rsidRDefault="008C4362" w:rsidP="008F625B">
      <w:pPr>
        <w:spacing w:after="0" w:line="276" w:lineRule="auto"/>
        <w:ind w:firstLine="709"/>
        <w:jc w:val="both"/>
        <w:rPr>
          <w:rFonts w:ascii="Times New Roman" w:hAnsi="Times New Roman"/>
          <w:sz w:val="28"/>
        </w:rPr>
      </w:pPr>
      <w:r>
        <w:rPr>
          <w:rFonts w:ascii="Times New Roman" w:hAnsi="Times New Roman"/>
          <w:sz w:val="28"/>
        </w:rPr>
        <w:t xml:space="preserve">5. </w:t>
      </w:r>
      <w:r w:rsidRPr="008F625B">
        <w:rPr>
          <w:rFonts w:ascii="Times New Roman" w:hAnsi="Times New Roman"/>
          <w:sz w:val="28"/>
        </w:rPr>
        <w:t xml:space="preserve">Профессиональное общественное объединение субъекта Российской Федерации в срок десять рабочих дней со дня принятия им решения о </w:t>
      </w:r>
      <w:r>
        <w:rPr>
          <w:rFonts w:ascii="Times New Roman" w:hAnsi="Times New Roman"/>
          <w:sz w:val="28"/>
        </w:rPr>
        <w:t>прекращении</w:t>
      </w:r>
      <w:r w:rsidRPr="008F625B">
        <w:rPr>
          <w:rFonts w:ascii="Times New Roman" w:hAnsi="Times New Roman"/>
          <w:sz w:val="28"/>
        </w:rPr>
        <w:t xml:space="preserve"> статуса профессионального инженера уведомляет об этом лицо, статус профессионального инженера которого </w:t>
      </w:r>
      <w:r>
        <w:rPr>
          <w:rFonts w:ascii="Times New Roman" w:hAnsi="Times New Roman"/>
          <w:sz w:val="28"/>
        </w:rPr>
        <w:t>прекращен</w:t>
      </w:r>
      <w:r w:rsidRPr="008F625B">
        <w:rPr>
          <w:rFonts w:ascii="Times New Roman" w:hAnsi="Times New Roman"/>
          <w:sz w:val="28"/>
        </w:rPr>
        <w:t xml:space="preserve">, и  организацию, в котором данное лицо осуществляло инженерную (инжиниринговую) деятельность и направляет соответствующие сведения в </w:t>
      </w:r>
      <w:r w:rsidRPr="000C13EB">
        <w:rPr>
          <w:rFonts w:ascii="Times New Roman" w:hAnsi="Times New Roman"/>
          <w:sz w:val="28"/>
        </w:rPr>
        <w:t>уполномоченный</w:t>
      </w:r>
      <w:r w:rsidRPr="008F625B">
        <w:rPr>
          <w:rFonts w:ascii="Times New Roman" w:hAnsi="Times New Roman"/>
          <w:sz w:val="28"/>
        </w:rPr>
        <w:t xml:space="preserve"> Правительством Российской Федерации орган для внесения соответствующих изменений в Реестр</w:t>
      </w:r>
      <w:r>
        <w:rPr>
          <w:rFonts w:ascii="Times New Roman" w:hAnsi="Times New Roman"/>
          <w:sz w:val="28"/>
        </w:rPr>
        <w:t>.</w:t>
      </w:r>
    </w:p>
    <w:p w14:paraId="4AA533EB" w14:textId="77777777" w:rsidR="004E0792" w:rsidRPr="008F625B" w:rsidRDefault="004E0792" w:rsidP="008F625B">
      <w:pPr>
        <w:spacing w:after="0" w:line="276" w:lineRule="auto"/>
        <w:ind w:firstLine="709"/>
        <w:jc w:val="center"/>
        <w:rPr>
          <w:rFonts w:ascii="Times New Roman" w:hAnsi="Times New Roman"/>
          <w:sz w:val="28"/>
        </w:rPr>
      </w:pPr>
    </w:p>
    <w:p w14:paraId="3EC58C4C" w14:textId="77777777" w:rsidR="004E0792" w:rsidRDefault="008F625B" w:rsidP="008F625B">
      <w:pPr>
        <w:spacing w:after="0" w:line="276" w:lineRule="auto"/>
        <w:ind w:left="284" w:hanging="709"/>
        <w:jc w:val="both"/>
        <w:rPr>
          <w:rFonts w:ascii="Times New Roman" w:hAnsi="Times New Roman"/>
          <w:b/>
          <w:sz w:val="28"/>
        </w:rPr>
      </w:pPr>
      <w:r>
        <w:rPr>
          <w:rFonts w:ascii="Times New Roman" w:hAnsi="Times New Roman"/>
          <w:b/>
          <w:sz w:val="28"/>
        </w:rPr>
        <w:t xml:space="preserve">Глава </w:t>
      </w:r>
      <w:r w:rsidR="004E0792" w:rsidRPr="008F625B">
        <w:rPr>
          <w:rFonts w:ascii="Times New Roman" w:hAnsi="Times New Roman"/>
          <w:b/>
          <w:sz w:val="28"/>
        </w:rPr>
        <w:t>3. РЕГУЛИРОВАНИЕ ДЕЯТЕЛЬНОСТИ ПРОФЕССИОНАЛЬНОГО ИНЖЕНЕРА</w:t>
      </w:r>
    </w:p>
    <w:p w14:paraId="3BA415DA" w14:textId="77777777" w:rsidR="008F625B" w:rsidRPr="008F625B" w:rsidRDefault="008F625B" w:rsidP="008F625B">
      <w:pPr>
        <w:spacing w:after="0" w:line="276" w:lineRule="auto"/>
        <w:ind w:left="284" w:hanging="709"/>
        <w:jc w:val="both"/>
        <w:rPr>
          <w:rFonts w:ascii="Times New Roman" w:hAnsi="Times New Roman"/>
          <w:b/>
          <w:sz w:val="28"/>
        </w:rPr>
      </w:pPr>
    </w:p>
    <w:p w14:paraId="20E728A9"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Статья 16. Единый реестр инженеров Российской Федерации</w:t>
      </w:r>
    </w:p>
    <w:p w14:paraId="5F0F946A" w14:textId="77777777" w:rsidR="004E0792" w:rsidRPr="008F625B" w:rsidRDefault="004E0792" w:rsidP="008F625B">
      <w:pPr>
        <w:spacing w:after="0" w:line="276" w:lineRule="auto"/>
        <w:ind w:firstLine="709"/>
        <w:jc w:val="both"/>
        <w:rPr>
          <w:rFonts w:ascii="Times New Roman" w:hAnsi="Times New Roman"/>
          <w:b/>
          <w:sz w:val="28"/>
        </w:rPr>
      </w:pPr>
    </w:p>
    <w:p w14:paraId="73BD891C"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1. Для регистрации и учета состояния профессионального статуса инженеров-членов профессионального общественного объединения </w:t>
      </w:r>
      <w:r w:rsidRPr="008F625B">
        <w:rPr>
          <w:rFonts w:ascii="Times New Roman" w:hAnsi="Times New Roman"/>
          <w:sz w:val="28"/>
        </w:rPr>
        <w:lastRenderedPageBreak/>
        <w:t>инженеров, работающих на территории Российской Федерации, создается Единый реестр инженеров Российской Федерации (далее – Реестр).</w:t>
      </w:r>
    </w:p>
    <w:p w14:paraId="4941F8DF"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2. Профессиональное общественное объединение инженеров Российской Федерации ведет Реестр на основании результатов аттестации, которую проводят профессиональные общественные объединения инженеров субъектов Российской Федерации. </w:t>
      </w:r>
    </w:p>
    <w:p w14:paraId="02F56D0A"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 Порядок ведения Реестра, состав сведений, включаемых в Реестр, определяются и регулируется профессиональным общественным объединением инженеров Российской Федерации, и согласовывается с уполномоченным федеральным органом исполнительной власти Российской Федерации в сфере регулирования инженерной (инжиниринговой) деятельности.</w:t>
      </w:r>
    </w:p>
    <w:p w14:paraId="1C64CCEF"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4. Реестр находится в свободном доступе на официальном сайте профессионального общественного объединения инженеров Российской Федерации Российской Федерации в сети Интернет.</w:t>
      </w:r>
    </w:p>
    <w:p w14:paraId="6216BE6C" w14:textId="77777777" w:rsidR="004E0792" w:rsidRPr="008F625B" w:rsidRDefault="004E0792" w:rsidP="008F625B">
      <w:pPr>
        <w:spacing w:after="0" w:line="276" w:lineRule="auto"/>
        <w:ind w:firstLine="709"/>
        <w:jc w:val="both"/>
        <w:rPr>
          <w:rFonts w:ascii="Times New Roman" w:hAnsi="Times New Roman"/>
          <w:sz w:val="28"/>
        </w:rPr>
      </w:pPr>
    </w:p>
    <w:p w14:paraId="1D941EA9"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 xml:space="preserve">Статья 17. Внесение сведений о профессиональном инженере в Реестр </w:t>
      </w:r>
    </w:p>
    <w:p w14:paraId="566902AC" w14:textId="77777777" w:rsidR="004E0792" w:rsidRPr="008F625B" w:rsidRDefault="004E0792" w:rsidP="008F625B">
      <w:pPr>
        <w:spacing w:after="0" w:line="276" w:lineRule="auto"/>
        <w:ind w:firstLine="709"/>
        <w:jc w:val="both"/>
        <w:rPr>
          <w:rFonts w:ascii="Times New Roman" w:hAnsi="Times New Roman"/>
          <w:b/>
          <w:sz w:val="28"/>
        </w:rPr>
      </w:pPr>
    </w:p>
    <w:p w14:paraId="1598730D"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1. Квалификационная комиссия в течение пяти рабочих дней со дня принятия решения о присвоении соискателю статуса профессионального инженера направляет сведения о нем в профессиональное общественное объединение инженеров Российской Федерации для внесения в Реестр и выдает инженеру сертификат установленного образца о присвоении статуса профессионального инженера (далее – сертификат). </w:t>
      </w:r>
    </w:p>
    <w:p w14:paraId="14828926"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Профессиональное общественное объединение инженеров Российской Федерации в трехдневный срок со дня получения уведомления от квалификационной комиссии вносит сведения в Реестр.</w:t>
      </w:r>
    </w:p>
    <w:p w14:paraId="6ED43EF5"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2. Форма сертификата утверждается профессиональным общественным объединением инженеров Российской Федерации, и согласовывается с уполномоченным федеральным органом исполнительной власти Российской Федерации в сфере регулирования инженерной (инжиниринговой) деятельности.</w:t>
      </w:r>
    </w:p>
    <w:p w14:paraId="5F803A22" w14:textId="44A9AE14" w:rsidR="004E0792"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В сертификате, заверенном печатью профессионального общественного объединения субъекта Российской Федерации, указываются фамилия, имя, отчество инженера,</w:t>
      </w:r>
      <w:r w:rsidR="00D860F4">
        <w:rPr>
          <w:rFonts w:ascii="Times New Roman" w:hAnsi="Times New Roman"/>
          <w:sz w:val="28"/>
        </w:rPr>
        <w:t xml:space="preserve"> дата рождения,</w:t>
      </w:r>
      <w:r w:rsidRPr="008F625B">
        <w:rPr>
          <w:rFonts w:ascii="Times New Roman" w:hAnsi="Times New Roman"/>
          <w:sz w:val="28"/>
        </w:rPr>
        <w:t xml:space="preserve"> его регистрационный номер в Реестре, дата выдачи. </w:t>
      </w:r>
    </w:p>
    <w:p w14:paraId="3DBB2592" w14:textId="77777777" w:rsidR="00D860F4" w:rsidRPr="008F625B" w:rsidRDefault="00D860F4" w:rsidP="008F625B">
      <w:pPr>
        <w:spacing w:after="0" w:line="276" w:lineRule="auto"/>
        <w:ind w:firstLine="709"/>
        <w:jc w:val="both"/>
        <w:rPr>
          <w:rFonts w:ascii="Times New Roman" w:hAnsi="Times New Roman"/>
          <w:sz w:val="28"/>
        </w:rPr>
      </w:pPr>
    </w:p>
    <w:p w14:paraId="6DF8CF90" w14:textId="77777777" w:rsidR="00D860F4" w:rsidRPr="002A1F25" w:rsidRDefault="00D860F4" w:rsidP="00D860F4">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lastRenderedPageBreak/>
        <w:t>Статья 18. Профессиональные общественные объединения инженеров</w:t>
      </w:r>
    </w:p>
    <w:p w14:paraId="7D3FA69E" w14:textId="77777777" w:rsidR="00D860F4" w:rsidRPr="002A1F25" w:rsidRDefault="00D860F4" w:rsidP="00D860F4">
      <w:pPr>
        <w:spacing w:after="0" w:line="276" w:lineRule="auto"/>
        <w:ind w:firstLine="709"/>
        <w:jc w:val="both"/>
        <w:rPr>
          <w:rFonts w:ascii="Times New Roman" w:hAnsi="Times New Roman"/>
          <w:b/>
          <w:sz w:val="28"/>
          <w:szCs w:val="28"/>
        </w:rPr>
      </w:pPr>
    </w:p>
    <w:p w14:paraId="0DE808F1" w14:textId="77777777" w:rsidR="00D860F4" w:rsidRPr="002A1F25" w:rsidRDefault="00D860F4" w:rsidP="00D860F4">
      <w:pPr>
        <w:spacing w:after="0" w:line="276" w:lineRule="auto"/>
        <w:ind w:firstLine="709"/>
        <w:jc w:val="both"/>
        <w:rPr>
          <w:rFonts w:ascii="Times New Roman" w:hAnsi="Times New Roman"/>
          <w:sz w:val="28"/>
          <w:szCs w:val="28"/>
        </w:rPr>
      </w:pPr>
      <w:r w:rsidRPr="002A1F25">
        <w:rPr>
          <w:rFonts w:ascii="Times New Roman" w:hAnsi="Times New Roman"/>
          <w:sz w:val="28"/>
          <w:szCs w:val="28"/>
        </w:rPr>
        <w:t>1. Субъекты инженерной деятельности могут объединяться в профессиональные общественные объединения инженеров Российской Федерации, созданные по территориальному признаку.</w:t>
      </w:r>
    </w:p>
    <w:p w14:paraId="19ABBDAD" w14:textId="77777777" w:rsidR="00D860F4" w:rsidRPr="002A1F25" w:rsidRDefault="00D860F4" w:rsidP="00D860F4">
      <w:pPr>
        <w:spacing w:after="0" w:line="276" w:lineRule="auto"/>
        <w:ind w:firstLine="709"/>
        <w:jc w:val="both"/>
        <w:rPr>
          <w:rFonts w:ascii="Times New Roman" w:hAnsi="Times New Roman"/>
          <w:sz w:val="28"/>
          <w:szCs w:val="28"/>
        </w:rPr>
      </w:pPr>
      <w:r w:rsidRPr="002A1F25">
        <w:rPr>
          <w:rFonts w:ascii="Times New Roman" w:hAnsi="Times New Roman"/>
          <w:sz w:val="28"/>
          <w:szCs w:val="28"/>
        </w:rPr>
        <w:t>2. На территории одного субъекта Российской Федерации может осуществлять свою деятельность только одно профессиональное общественное объединение.</w:t>
      </w:r>
    </w:p>
    <w:p w14:paraId="6C984B32" w14:textId="77777777" w:rsidR="00D860F4" w:rsidRPr="002A1F25" w:rsidRDefault="00D860F4" w:rsidP="00D860F4">
      <w:pPr>
        <w:spacing w:after="0" w:line="276" w:lineRule="auto"/>
        <w:ind w:firstLine="709"/>
        <w:jc w:val="both"/>
        <w:rPr>
          <w:rFonts w:ascii="Times New Roman" w:hAnsi="Times New Roman"/>
          <w:sz w:val="28"/>
          <w:szCs w:val="28"/>
        </w:rPr>
      </w:pPr>
      <w:r w:rsidRPr="002A1F25">
        <w:rPr>
          <w:rFonts w:ascii="Times New Roman" w:hAnsi="Times New Roman"/>
          <w:sz w:val="28"/>
          <w:szCs w:val="28"/>
        </w:rPr>
        <w:t>3. Для осуществления координации деятельности профессиональных общественных объединений инженеров субъектов Российской Федерации, а также осуществления иных, установленных Законом, функций, создается профессиональное общественное объединение инженеров Российской Федерации, объединяющее на основе членства профессиональные общественные объединения инженеров субъектов Российской Федерации.</w:t>
      </w:r>
    </w:p>
    <w:p w14:paraId="2989A398" w14:textId="77777777" w:rsidR="00D860F4" w:rsidRPr="002A1F25" w:rsidRDefault="00D860F4" w:rsidP="00D860F4">
      <w:pPr>
        <w:spacing w:after="0" w:line="276" w:lineRule="auto"/>
        <w:ind w:firstLine="709"/>
        <w:jc w:val="both"/>
        <w:rPr>
          <w:rFonts w:ascii="Times New Roman" w:hAnsi="Times New Roman"/>
          <w:sz w:val="28"/>
          <w:szCs w:val="28"/>
        </w:rPr>
      </w:pPr>
      <w:r w:rsidRPr="002A1F25">
        <w:rPr>
          <w:rFonts w:ascii="Times New Roman" w:hAnsi="Times New Roman"/>
          <w:sz w:val="28"/>
          <w:szCs w:val="28"/>
        </w:rPr>
        <w:t>4. Профессиональное общественное объединение инженеров субъектов Российской Федерации осуществляет контроль за деятельностью своих членов, представляет их интересы в отношения взаимодействия с органами государственной власти, государственной власти субъектов Российской Федерации и органами местного самоуправления, осуществляет организационно-распорядительные, административно-хозяйственные и иные функции, установленные Законом.</w:t>
      </w:r>
    </w:p>
    <w:p w14:paraId="2055BD63" w14:textId="1A6F5FCE" w:rsidR="00D860F4" w:rsidRPr="002A1F25" w:rsidRDefault="00D860F4" w:rsidP="00D860F4">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5. Права и обязанности профессионального общественного объединения устанавливаются </w:t>
      </w:r>
      <w:r>
        <w:rPr>
          <w:rFonts w:ascii="Times New Roman" w:hAnsi="Times New Roman"/>
          <w:sz w:val="28"/>
          <w:szCs w:val="28"/>
        </w:rPr>
        <w:t>Федеральным законом «Об инженерном деле и инжиниринговой деятельности»</w:t>
      </w:r>
      <w:r w:rsidRPr="002A1F25">
        <w:rPr>
          <w:rFonts w:ascii="Times New Roman" w:hAnsi="Times New Roman"/>
          <w:sz w:val="28"/>
          <w:szCs w:val="28"/>
        </w:rPr>
        <w:t>.</w:t>
      </w:r>
    </w:p>
    <w:p w14:paraId="144F372A" w14:textId="77777777" w:rsidR="00D860F4" w:rsidRPr="002A1F25" w:rsidRDefault="00D860F4" w:rsidP="00D860F4">
      <w:pPr>
        <w:spacing w:after="0" w:line="276" w:lineRule="auto"/>
        <w:ind w:firstLine="709"/>
        <w:jc w:val="both"/>
        <w:rPr>
          <w:rFonts w:ascii="Times New Roman" w:hAnsi="Times New Roman"/>
          <w:sz w:val="28"/>
          <w:szCs w:val="28"/>
        </w:rPr>
      </w:pPr>
      <w:r w:rsidRPr="002A1F25">
        <w:rPr>
          <w:rFonts w:ascii="Times New Roman" w:hAnsi="Times New Roman"/>
          <w:sz w:val="28"/>
          <w:szCs w:val="28"/>
        </w:rPr>
        <w:t>6. Руководство профессиональным общественным объединением осуществляет профессиональный инженер.</w:t>
      </w:r>
    </w:p>
    <w:p w14:paraId="3E040293" w14:textId="77777777" w:rsidR="00D860F4" w:rsidRPr="002A1F25" w:rsidRDefault="00D860F4" w:rsidP="00D860F4">
      <w:pPr>
        <w:spacing w:after="0" w:line="276" w:lineRule="auto"/>
        <w:ind w:firstLine="709"/>
        <w:jc w:val="both"/>
        <w:rPr>
          <w:rFonts w:ascii="Times New Roman" w:hAnsi="Times New Roman"/>
          <w:sz w:val="28"/>
          <w:szCs w:val="28"/>
        </w:rPr>
      </w:pPr>
    </w:p>
    <w:p w14:paraId="5F61A6AB" w14:textId="77777777" w:rsidR="004E0792" w:rsidRPr="008F625B" w:rsidRDefault="004E0792" w:rsidP="008F625B">
      <w:pPr>
        <w:spacing w:after="0" w:line="276" w:lineRule="auto"/>
        <w:ind w:firstLine="709"/>
        <w:jc w:val="both"/>
        <w:rPr>
          <w:rFonts w:ascii="Times New Roman" w:hAnsi="Times New Roman"/>
          <w:sz w:val="28"/>
        </w:rPr>
      </w:pPr>
    </w:p>
    <w:p w14:paraId="4043D9A5" w14:textId="77777777"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Глава 4. ЗАКЛЮЧИТЕЛЬНЫЕ И ПЕРЕХОДНЫЕ ПОЛОЖЕНИЯ</w:t>
      </w:r>
    </w:p>
    <w:p w14:paraId="06015B86" w14:textId="77777777" w:rsidR="004E0792" w:rsidRPr="008F625B" w:rsidRDefault="004E0792" w:rsidP="008F625B">
      <w:pPr>
        <w:spacing w:after="0" w:line="276" w:lineRule="auto"/>
        <w:ind w:firstLine="709"/>
        <w:jc w:val="both"/>
        <w:rPr>
          <w:rFonts w:ascii="Times New Roman" w:hAnsi="Times New Roman"/>
          <w:b/>
          <w:sz w:val="28"/>
        </w:rPr>
      </w:pPr>
    </w:p>
    <w:p w14:paraId="7D20C937" w14:textId="5CD41AF5" w:rsidR="004E0792" w:rsidRPr="008F625B" w:rsidRDefault="00D860F4" w:rsidP="008F625B">
      <w:pPr>
        <w:spacing w:after="0" w:line="276" w:lineRule="auto"/>
        <w:ind w:firstLine="709"/>
        <w:jc w:val="both"/>
        <w:rPr>
          <w:rFonts w:ascii="Times New Roman" w:hAnsi="Times New Roman"/>
          <w:b/>
          <w:sz w:val="28"/>
        </w:rPr>
      </w:pPr>
      <w:r>
        <w:rPr>
          <w:rFonts w:ascii="Times New Roman" w:hAnsi="Times New Roman"/>
          <w:b/>
          <w:sz w:val="28"/>
        </w:rPr>
        <w:t>Статья 19</w:t>
      </w:r>
      <w:r w:rsidR="004E0792" w:rsidRPr="008F625B">
        <w:rPr>
          <w:rFonts w:ascii="Times New Roman" w:hAnsi="Times New Roman"/>
          <w:b/>
          <w:sz w:val="28"/>
        </w:rPr>
        <w:t>. Сохранение статуса профессионального инженера</w:t>
      </w:r>
    </w:p>
    <w:p w14:paraId="6DD44341" w14:textId="77777777" w:rsidR="004E0792" w:rsidRPr="008F625B" w:rsidRDefault="004E0792" w:rsidP="008F625B">
      <w:pPr>
        <w:spacing w:after="0" w:line="276" w:lineRule="auto"/>
        <w:ind w:firstLine="709"/>
        <w:jc w:val="both"/>
        <w:rPr>
          <w:rFonts w:ascii="Times New Roman" w:hAnsi="Times New Roman"/>
          <w:sz w:val="28"/>
        </w:rPr>
      </w:pPr>
    </w:p>
    <w:p w14:paraId="0325139F"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 xml:space="preserve">1. Профессиональные инженеры – члены профессиональных общественных объединений инженеров субъекта Российской Федерации, действующих на территории Российской Федерации на момент вступления в силу настоящего Федерального закона, отвечающие требованиям настоящего Федерального закона, сохраняют статус профессионального инженера после вступления в силу настоящего Федерального закона без сдачи </w:t>
      </w:r>
      <w:r w:rsidRPr="008F625B">
        <w:rPr>
          <w:rFonts w:ascii="Times New Roman" w:hAnsi="Times New Roman"/>
          <w:sz w:val="28"/>
        </w:rPr>
        <w:lastRenderedPageBreak/>
        <w:t>квалификационного экзамена и принятия квалификационными комиссиями решений о присвоении статуса профессионального инженера.</w:t>
      </w:r>
    </w:p>
    <w:p w14:paraId="406E69BE"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2. Список, направляемый в профессиональное общественное объединение инженеров Российской Федерации, должен содержать фамилии, имена и отчества профессиональных инженеров, сведения о которых представляются для внесения в Реестр. К списку прилагаются следующие документы:</w:t>
      </w:r>
    </w:p>
    <w:p w14:paraId="66DB7398"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 личные заявления инженеров о внесении сведений о них в Реестр;</w:t>
      </w:r>
    </w:p>
    <w:p w14:paraId="0BEE6956"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2) копии документов, удостоверяющих личность профессиональных инженеров;</w:t>
      </w:r>
    </w:p>
    <w:p w14:paraId="544BB6EC"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3) анкеты, содержащие биографические сведения о профессиональных инженерах;</w:t>
      </w:r>
    </w:p>
    <w:p w14:paraId="77B55BCA"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4) копии трудовых книжек или иные документы, подтверждающие стаж работы по инженерной специальности;</w:t>
      </w:r>
    </w:p>
    <w:p w14:paraId="038F4F58"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5) копии документов, подтверждающих высшее инженерное образование;</w:t>
      </w:r>
    </w:p>
    <w:p w14:paraId="2BE3994B" w14:textId="02DF8FE8" w:rsidR="004E0792"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6) копии решений о приеме в профессиональное общественное объединение инженеров субъекта Российской Федерации, образованные до вступления в силу настоящего Федерального закона</w:t>
      </w:r>
      <w:r w:rsidR="00D860F4">
        <w:rPr>
          <w:rFonts w:ascii="Times New Roman" w:hAnsi="Times New Roman"/>
          <w:sz w:val="28"/>
        </w:rPr>
        <w:t>;</w:t>
      </w:r>
    </w:p>
    <w:p w14:paraId="124426C5" w14:textId="3E263148" w:rsidR="00D860F4" w:rsidRPr="008F625B" w:rsidRDefault="00D860F4" w:rsidP="008F625B">
      <w:pPr>
        <w:spacing w:after="0" w:line="276" w:lineRule="auto"/>
        <w:ind w:firstLine="709"/>
        <w:jc w:val="both"/>
        <w:rPr>
          <w:rFonts w:ascii="Times New Roman" w:hAnsi="Times New Roman"/>
          <w:sz w:val="28"/>
        </w:rPr>
      </w:pPr>
      <w:r>
        <w:rPr>
          <w:rFonts w:ascii="Times New Roman" w:hAnsi="Times New Roman"/>
          <w:sz w:val="28"/>
        </w:rPr>
        <w:t>7) согласие профессионального инженера на обработку персональных данных.</w:t>
      </w:r>
    </w:p>
    <w:p w14:paraId="557CA02C" w14:textId="77777777" w:rsidR="004E0792" w:rsidRPr="008F625B" w:rsidRDefault="004E0792" w:rsidP="008F625B">
      <w:pPr>
        <w:spacing w:after="0" w:line="276" w:lineRule="auto"/>
        <w:ind w:firstLine="709"/>
        <w:jc w:val="both"/>
        <w:rPr>
          <w:rFonts w:ascii="Times New Roman" w:hAnsi="Times New Roman"/>
          <w:sz w:val="28"/>
        </w:rPr>
      </w:pPr>
    </w:p>
    <w:p w14:paraId="29198E3B" w14:textId="3BFA7415" w:rsidR="004E0792" w:rsidRPr="008F625B" w:rsidRDefault="004E0792" w:rsidP="008F625B">
      <w:pPr>
        <w:spacing w:after="0" w:line="276" w:lineRule="auto"/>
        <w:ind w:firstLine="709"/>
        <w:jc w:val="both"/>
        <w:rPr>
          <w:rFonts w:ascii="Times New Roman" w:hAnsi="Times New Roman"/>
          <w:b/>
          <w:sz w:val="28"/>
        </w:rPr>
      </w:pPr>
      <w:r w:rsidRPr="008F625B">
        <w:rPr>
          <w:rFonts w:ascii="Times New Roman" w:hAnsi="Times New Roman"/>
          <w:b/>
          <w:sz w:val="28"/>
        </w:rPr>
        <w:t>Статья 2</w:t>
      </w:r>
      <w:r w:rsidR="00D860F4">
        <w:rPr>
          <w:rFonts w:ascii="Times New Roman" w:hAnsi="Times New Roman"/>
          <w:b/>
          <w:sz w:val="28"/>
        </w:rPr>
        <w:t>0</w:t>
      </w:r>
      <w:r w:rsidRPr="008F625B">
        <w:rPr>
          <w:rFonts w:ascii="Times New Roman" w:hAnsi="Times New Roman"/>
          <w:b/>
          <w:sz w:val="28"/>
        </w:rPr>
        <w:t>. Вступление в силу настоящего Федерального закона</w:t>
      </w:r>
    </w:p>
    <w:p w14:paraId="54722388" w14:textId="77777777" w:rsidR="004E0792" w:rsidRPr="008F625B" w:rsidRDefault="004E0792" w:rsidP="008F625B">
      <w:pPr>
        <w:spacing w:after="0" w:line="276" w:lineRule="auto"/>
        <w:ind w:firstLine="709"/>
        <w:jc w:val="both"/>
        <w:rPr>
          <w:rFonts w:ascii="Times New Roman" w:hAnsi="Times New Roman"/>
          <w:sz w:val="28"/>
        </w:rPr>
      </w:pPr>
    </w:p>
    <w:p w14:paraId="39C9F7CA" w14:textId="77777777" w:rsidR="004E0792" w:rsidRPr="008F625B" w:rsidRDefault="004E0792" w:rsidP="008F625B">
      <w:pPr>
        <w:spacing w:after="0" w:line="276" w:lineRule="auto"/>
        <w:ind w:firstLine="709"/>
        <w:jc w:val="both"/>
        <w:rPr>
          <w:rFonts w:ascii="Times New Roman" w:hAnsi="Times New Roman"/>
          <w:sz w:val="28"/>
        </w:rPr>
      </w:pPr>
      <w:r w:rsidRPr="008F625B">
        <w:rPr>
          <w:rFonts w:ascii="Times New Roman" w:hAnsi="Times New Roman"/>
          <w:sz w:val="28"/>
        </w:rPr>
        <w:t>1. Настоящий Федеральный закон вступает в силу с ¬¬ «__» _______ 201    года.</w:t>
      </w:r>
    </w:p>
    <w:p w14:paraId="1433E2FE" w14:textId="77777777" w:rsidR="004E0792" w:rsidRPr="008F625B" w:rsidRDefault="004E0792" w:rsidP="008F625B">
      <w:pPr>
        <w:spacing w:after="0" w:line="276" w:lineRule="auto"/>
        <w:ind w:firstLine="709"/>
        <w:jc w:val="both"/>
        <w:rPr>
          <w:rFonts w:ascii="Times New Roman" w:hAnsi="Times New Roman"/>
          <w:sz w:val="28"/>
        </w:rPr>
      </w:pPr>
    </w:p>
    <w:p w14:paraId="2597DF40" w14:textId="77777777" w:rsidR="00C41C6C" w:rsidRPr="008F625B" w:rsidRDefault="003908D0" w:rsidP="008F625B">
      <w:pPr>
        <w:spacing w:after="0" w:line="276" w:lineRule="auto"/>
        <w:ind w:firstLine="709"/>
        <w:jc w:val="both"/>
        <w:rPr>
          <w:rFonts w:ascii="Times New Roman" w:hAnsi="Times New Roman"/>
          <w:sz w:val="28"/>
        </w:rPr>
      </w:pPr>
    </w:p>
    <w:sectPr w:rsidR="00C41C6C" w:rsidRPr="008F625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E0060" w14:textId="77777777" w:rsidR="003908D0" w:rsidRDefault="003908D0" w:rsidP="008F625B">
      <w:pPr>
        <w:spacing w:after="0" w:line="240" w:lineRule="auto"/>
      </w:pPr>
      <w:r>
        <w:separator/>
      </w:r>
    </w:p>
  </w:endnote>
  <w:endnote w:type="continuationSeparator" w:id="0">
    <w:p w14:paraId="6B415F1A" w14:textId="77777777" w:rsidR="003908D0" w:rsidRDefault="003908D0" w:rsidP="008F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A335" w14:textId="77777777" w:rsidR="008B7529" w:rsidRDefault="008B75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256100"/>
      <w:docPartObj>
        <w:docPartGallery w:val="Page Numbers (Bottom of Page)"/>
        <w:docPartUnique/>
      </w:docPartObj>
    </w:sdtPr>
    <w:sdtEndPr/>
    <w:sdtContent>
      <w:p w14:paraId="75F4161F" w14:textId="48704ED8" w:rsidR="009951E0" w:rsidRDefault="009951E0">
        <w:pPr>
          <w:pStyle w:val="a5"/>
          <w:jc w:val="center"/>
        </w:pPr>
        <w:r>
          <w:fldChar w:fldCharType="begin"/>
        </w:r>
        <w:r>
          <w:instrText>PAGE   \* MERGEFORMAT</w:instrText>
        </w:r>
        <w:r>
          <w:fldChar w:fldCharType="separate"/>
        </w:r>
        <w:r w:rsidR="008B7529">
          <w:rPr>
            <w:noProof/>
          </w:rPr>
          <w:t>12</w:t>
        </w:r>
        <w:r>
          <w:fldChar w:fldCharType="end"/>
        </w:r>
      </w:p>
    </w:sdtContent>
  </w:sdt>
  <w:p w14:paraId="59F145D6" w14:textId="77777777" w:rsidR="009951E0" w:rsidRDefault="009951E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4D3E5" w14:textId="77777777" w:rsidR="008B7529" w:rsidRDefault="008B75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A5DBA" w14:textId="77777777" w:rsidR="003908D0" w:rsidRDefault="003908D0" w:rsidP="008F625B">
      <w:pPr>
        <w:spacing w:after="0" w:line="240" w:lineRule="auto"/>
      </w:pPr>
      <w:r>
        <w:separator/>
      </w:r>
    </w:p>
  </w:footnote>
  <w:footnote w:type="continuationSeparator" w:id="0">
    <w:p w14:paraId="1F08B945" w14:textId="77777777" w:rsidR="003908D0" w:rsidRDefault="003908D0" w:rsidP="008F6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756CC" w14:textId="77777777" w:rsidR="008B7529" w:rsidRDefault="008B75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EA09" w14:textId="39736989" w:rsidR="008F625B" w:rsidRPr="008F625B" w:rsidRDefault="00EB24BA" w:rsidP="008F625B">
    <w:pPr>
      <w:pStyle w:val="a3"/>
      <w:jc w:val="right"/>
    </w:pPr>
    <w:r>
      <w:t xml:space="preserve">Редакция от </w:t>
    </w:r>
    <w:r w:rsidR="008B7529">
      <w:t>15</w:t>
    </w:r>
    <w:bookmarkStart w:id="0" w:name="_GoBack"/>
    <w:bookmarkEnd w:id="0"/>
    <w:r w:rsidR="008F625B">
      <w:t>.12.2016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7007" w14:textId="77777777" w:rsidR="008B7529" w:rsidRDefault="008B75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92"/>
    <w:rsid w:val="000039BA"/>
    <w:rsid w:val="000A7D73"/>
    <w:rsid w:val="000C13EB"/>
    <w:rsid w:val="000C4661"/>
    <w:rsid w:val="00102AFC"/>
    <w:rsid w:val="00133C27"/>
    <w:rsid w:val="00271464"/>
    <w:rsid w:val="0028130B"/>
    <w:rsid w:val="00373AF6"/>
    <w:rsid w:val="003908D0"/>
    <w:rsid w:val="003B274F"/>
    <w:rsid w:val="003C4F74"/>
    <w:rsid w:val="004310D0"/>
    <w:rsid w:val="004809AA"/>
    <w:rsid w:val="004A74A6"/>
    <w:rsid w:val="004E0792"/>
    <w:rsid w:val="004E3F32"/>
    <w:rsid w:val="00521CA9"/>
    <w:rsid w:val="00634F6A"/>
    <w:rsid w:val="0067570D"/>
    <w:rsid w:val="00694F34"/>
    <w:rsid w:val="006D71FB"/>
    <w:rsid w:val="00817E6E"/>
    <w:rsid w:val="0085755E"/>
    <w:rsid w:val="008B7529"/>
    <w:rsid w:val="008C4362"/>
    <w:rsid w:val="008E403A"/>
    <w:rsid w:val="008F625B"/>
    <w:rsid w:val="009265D0"/>
    <w:rsid w:val="009951E0"/>
    <w:rsid w:val="009975D2"/>
    <w:rsid w:val="00A855AB"/>
    <w:rsid w:val="00BC631A"/>
    <w:rsid w:val="00C8664A"/>
    <w:rsid w:val="00CA028C"/>
    <w:rsid w:val="00CA4E63"/>
    <w:rsid w:val="00CA6C06"/>
    <w:rsid w:val="00D860F4"/>
    <w:rsid w:val="00DE233B"/>
    <w:rsid w:val="00DF01A9"/>
    <w:rsid w:val="00E359B3"/>
    <w:rsid w:val="00EB2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9ADB"/>
  <w15:chartTrackingRefBased/>
  <w15:docId w15:val="{4A0B62B5-D619-42C4-9B44-4D0C157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2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625B"/>
  </w:style>
  <w:style w:type="paragraph" w:styleId="a5">
    <w:name w:val="footer"/>
    <w:basedOn w:val="a"/>
    <w:link w:val="a6"/>
    <w:uiPriority w:val="99"/>
    <w:unhideWhenUsed/>
    <w:rsid w:val="008F62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625B"/>
  </w:style>
  <w:style w:type="character" w:styleId="a7">
    <w:name w:val="annotation reference"/>
    <w:basedOn w:val="a0"/>
    <w:uiPriority w:val="99"/>
    <w:semiHidden/>
    <w:unhideWhenUsed/>
    <w:rsid w:val="00E359B3"/>
    <w:rPr>
      <w:sz w:val="16"/>
      <w:szCs w:val="16"/>
    </w:rPr>
  </w:style>
  <w:style w:type="paragraph" w:styleId="a8">
    <w:name w:val="annotation text"/>
    <w:basedOn w:val="a"/>
    <w:link w:val="a9"/>
    <w:uiPriority w:val="99"/>
    <w:semiHidden/>
    <w:unhideWhenUsed/>
    <w:rsid w:val="00E359B3"/>
    <w:pPr>
      <w:spacing w:line="240" w:lineRule="auto"/>
    </w:pPr>
    <w:rPr>
      <w:sz w:val="20"/>
      <w:szCs w:val="20"/>
    </w:rPr>
  </w:style>
  <w:style w:type="character" w:customStyle="1" w:styleId="a9">
    <w:name w:val="Текст примечания Знак"/>
    <w:basedOn w:val="a0"/>
    <w:link w:val="a8"/>
    <w:uiPriority w:val="99"/>
    <w:semiHidden/>
    <w:rsid w:val="00E359B3"/>
    <w:rPr>
      <w:sz w:val="20"/>
      <w:szCs w:val="20"/>
    </w:rPr>
  </w:style>
  <w:style w:type="paragraph" w:styleId="aa">
    <w:name w:val="annotation subject"/>
    <w:basedOn w:val="a8"/>
    <w:next w:val="a8"/>
    <w:link w:val="ab"/>
    <w:uiPriority w:val="99"/>
    <w:semiHidden/>
    <w:unhideWhenUsed/>
    <w:rsid w:val="00E359B3"/>
    <w:rPr>
      <w:b/>
      <w:bCs/>
    </w:rPr>
  </w:style>
  <w:style w:type="character" w:customStyle="1" w:styleId="ab">
    <w:name w:val="Тема примечания Знак"/>
    <w:basedOn w:val="a9"/>
    <w:link w:val="aa"/>
    <w:uiPriority w:val="99"/>
    <w:semiHidden/>
    <w:rsid w:val="00E359B3"/>
    <w:rPr>
      <w:b/>
      <w:bCs/>
      <w:sz w:val="20"/>
      <w:szCs w:val="20"/>
    </w:rPr>
  </w:style>
  <w:style w:type="paragraph" w:styleId="ac">
    <w:name w:val="Balloon Text"/>
    <w:basedOn w:val="a"/>
    <w:link w:val="ad"/>
    <w:uiPriority w:val="99"/>
    <w:semiHidden/>
    <w:unhideWhenUsed/>
    <w:rsid w:val="00E359B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35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ED1C7-105A-487A-9815-A5533C09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5335</Words>
  <Characters>30414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NPIRF-06</dc:creator>
  <cp:keywords/>
  <dc:description/>
  <cp:lastModifiedBy>NPIRF-06</cp:lastModifiedBy>
  <cp:revision>2</cp:revision>
  <cp:lastPrinted>2016-12-12T10:49:00Z</cp:lastPrinted>
  <dcterms:created xsi:type="dcterms:W3CDTF">2016-12-16T09:50:00Z</dcterms:created>
  <dcterms:modified xsi:type="dcterms:W3CDTF">2016-12-16T09:50:00Z</dcterms:modified>
</cp:coreProperties>
</file>