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BB" w:rsidRDefault="00FC7FBB" w:rsidP="00F6477D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ОП</w:t>
      </w:r>
    </w:p>
    <w:p w:rsidR="00F6477D" w:rsidRPr="00FC7FBB" w:rsidRDefault="00F6477D" w:rsidP="00F6477D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обособленного подразделение – это создание рабочих мест, только затем его постановка на налоговый учет.</w:t>
      </w:r>
    </w:p>
    <w:p w:rsidR="00F6477D" w:rsidRPr="00F6477D" w:rsidRDefault="00F6477D" w:rsidP="00F6477D">
      <w:pPr>
        <w:pStyle w:val="a3"/>
        <w:shd w:val="clear" w:color="auto" w:fill="FAF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77D">
        <w:rPr>
          <w:sz w:val="28"/>
          <w:szCs w:val="28"/>
        </w:rPr>
        <w:t>Место, в котором работает сотрудник, должно быть под контролем организации, т.е. должен быть заключен договор аренды, либо являться собственностью организации.</w:t>
      </w:r>
    </w:p>
    <w:p w:rsidR="00FC7FBB" w:rsidRP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 встать на налоговый учет по месту нахождения каждого обособленного подразделения, входящего в ее состав (п. 1 ст. 83 Налогового кодекса РФ). Не требуется регистрировать обособленное подразделение в налоговой инспекции, если оно находится на территории одного и того же муниципального образования, что и сама компания.</w:t>
      </w:r>
    </w:p>
    <w:p w:rsidR="00F6477D" w:rsidRPr="00ED20B5" w:rsidRDefault="00FC7FBB" w:rsidP="00ED20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постановки на учет для ОП присваивается собственный, отличный от КПП головной компании.</w:t>
      </w:r>
    </w:p>
    <w:p w:rsidR="00ED20B5" w:rsidRPr="00ED20B5" w:rsidRDefault="00ED20B5" w:rsidP="00ED20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BB" w:rsidRP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Необходимые документы для налоговой:</w:t>
      </w:r>
    </w:p>
    <w:p w:rsidR="00FC7FBB" w:rsidRPr="00FC7FBB" w:rsidRDefault="00FC7FBB" w:rsidP="00F6477D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лица, подающего документы.</w:t>
      </w:r>
    </w:p>
    <w:p w:rsidR="00FC7FBB" w:rsidRPr="00FC7FBB" w:rsidRDefault="00FC7FBB" w:rsidP="00F6477D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если документы подает не генеральный директор компании.</w:t>
      </w:r>
    </w:p>
    <w:p w:rsidR="00FC7FBB" w:rsidRPr="00FC7FBB" w:rsidRDefault="00FC7FBB" w:rsidP="00F6477D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С-09-3.</w:t>
      </w:r>
    </w:p>
    <w:p w:rsidR="00FC7FBB" w:rsidRP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 подаются не позднее, чем через 1 месяц после открытия ОП в налоговую инспекцию по месту регистрации фирмы (т.е. по ее юридическому адресу). При этом днем создания подразделения считается день создания рабочего места (Постановление ФАС Московского округа от 24.08.2001 № КА-А41/4467-01).</w:t>
      </w:r>
    </w:p>
    <w:p w:rsidR="00FC7FBB" w:rsidRPr="00ED20B5" w:rsidRDefault="00F4665A" w:rsidP="00ED20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FC7FBB"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на налоговый учет в течение 5 рабочих дней п</w:t>
      </w:r>
      <w:r w:rsidR="00ED2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подачи документов. Если открывать</w:t>
      </w:r>
      <w:r w:rsidR="00FC7FBB"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</w:t>
      </w:r>
      <w:r w:rsidR="00ED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 в другом городе, то </w:t>
      </w:r>
      <w:r w:rsidR="00FC7FBB"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инспекция сама пересылает документы в ту инспекцию, которая находится по месту регистрации подразделения.</w:t>
      </w:r>
    </w:p>
    <w:p w:rsidR="00FC7FBB" w:rsidRPr="00D578A1" w:rsidRDefault="00FC7FBB" w:rsidP="00F647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78A1">
        <w:rPr>
          <w:sz w:val="28"/>
          <w:szCs w:val="28"/>
        </w:rPr>
        <w:t>Обособленное подразделение будет применять ту же систему налогообложения, что и головная организация. Применение УСН допустимо, если головная организация на УСН.</w:t>
      </w:r>
    </w:p>
    <w:p w:rsidR="00FC7FBB" w:rsidRPr="00D578A1" w:rsidRDefault="00FC7FBB" w:rsidP="00F647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78A1">
        <w:rPr>
          <w:sz w:val="28"/>
          <w:szCs w:val="28"/>
        </w:rPr>
        <w:t>Обособленное подразделение может уплачивать за себя следующие налоги: налог на прибыль, налог на имущество, транспортный налог, НДФЛ и взносы в фонды, и подает соответствующие налоговые декларации в свою налоговую.</w:t>
      </w:r>
    </w:p>
    <w:p w:rsidR="00E97B64" w:rsidRDefault="00E97B64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477D" w:rsidRPr="00F4665A" w:rsidRDefault="00F6477D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20B5" w:rsidRPr="00F4665A" w:rsidRDefault="00ED20B5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7FBB" w:rsidRP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Необходимо поставить на учет подразделение</w:t>
      </w:r>
      <w:r w:rsidR="00F4665A" w:rsidRPr="00F466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466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ПФР или ФСС</w:t>
      </w:r>
      <w:r w:rsidRPr="00D578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если оно будет:</w:t>
      </w:r>
    </w:p>
    <w:p w:rsidR="00FC7FBB" w:rsidRPr="00FC7FBB" w:rsidRDefault="00FC7FBB" w:rsidP="00F6477D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собственный баланс;</w:t>
      </w:r>
    </w:p>
    <w:p w:rsidR="00FC7FBB" w:rsidRPr="00FC7FBB" w:rsidRDefault="00FC7FBB" w:rsidP="00F6477D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расчетный счет в банке;</w:t>
      </w:r>
    </w:p>
    <w:p w:rsidR="00FC7FBB" w:rsidRPr="00FC7FBB" w:rsidRDefault="00FC7FBB" w:rsidP="00F6477D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начислять выплаты и иные денежные вознаграждения физическим лицам.</w:t>
      </w:r>
    </w:p>
    <w:p w:rsid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в фондах осуществляется уже по месту нахождения ОП в течение 30 дней после регистрации и длится 5 рабочих дней.</w:t>
      </w:r>
    </w:p>
    <w:p w:rsidR="00F6477D" w:rsidRPr="00FC7FBB" w:rsidRDefault="00F6477D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BB" w:rsidRP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Документы для ПФР (нотариально заверенные копии):</w:t>
      </w:r>
    </w:p>
    <w:p w:rsidR="00FC7FBB" w:rsidRPr="00FC7FBB" w:rsidRDefault="00FC7FBB" w:rsidP="00F6477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юр</w:t>
      </w:r>
      <w:r w:rsidR="00995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на налоговый учет;</w:t>
      </w:r>
    </w:p>
    <w:p w:rsidR="00FC7FBB" w:rsidRPr="00FC7FBB" w:rsidRDefault="00FC7FBB" w:rsidP="00F6477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регистрации юр</w:t>
      </w:r>
      <w:r w:rsidR="00995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во внебюджетных фондах;</w:t>
      </w:r>
    </w:p>
    <w:p w:rsidR="00FC7FBB" w:rsidRPr="00FC7FBB" w:rsidRDefault="00FC7FBB" w:rsidP="00F6477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создании и деятельности обособленного подразделения (приказ об открытии обособленного подразделения, уведомление об открытии счета);</w:t>
      </w:r>
    </w:p>
    <w:p w:rsidR="00FC7FBB" w:rsidRPr="00FC7FBB" w:rsidRDefault="00FC7FBB" w:rsidP="00F6477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постановке на учет.</w:t>
      </w:r>
    </w:p>
    <w:p w:rsidR="00FC7FBB" w:rsidRPr="00FC7FBB" w:rsidRDefault="00FC7FBB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постановки на учет в ПФР вам выдадут уведомление в двух экземплярах, один из которых необходимо самостоятельно доставить в территориальный орган ПФР по месту нахождения головного офиса в течение 10 дней.</w:t>
      </w:r>
    </w:p>
    <w:p w:rsidR="00413612" w:rsidRPr="00D578A1" w:rsidRDefault="006665F8" w:rsidP="00F6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B64" w:rsidRPr="00E97B64" w:rsidRDefault="00E97B64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Документы для ФСС (нотариально заверенные копии):</w:t>
      </w:r>
    </w:p>
    <w:p w:rsidR="00E97B64" w:rsidRPr="00E97B64" w:rsidRDefault="00E97B64" w:rsidP="00F6477D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юр</w:t>
      </w:r>
      <w:r w:rsidR="00590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:rsidR="00E97B64" w:rsidRPr="00E97B64" w:rsidRDefault="00E97B64" w:rsidP="00F6477D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юр</w:t>
      </w:r>
      <w:r w:rsidR="00590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на налоговый учет;</w:t>
      </w:r>
    </w:p>
    <w:p w:rsidR="00E97B64" w:rsidRPr="00E97B64" w:rsidRDefault="00E97B64" w:rsidP="00F6477D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постановке на налоговый учет обособленного подразделения;</w:t>
      </w:r>
    </w:p>
    <w:p w:rsidR="00E97B64" w:rsidRPr="00E97B64" w:rsidRDefault="00E97B64" w:rsidP="00F6477D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создании и деятельности обособленного подразделения (приказ об открытии обособленного подразделения, уведомление об открытии счета);</w:t>
      </w:r>
    </w:p>
    <w:p w:rsidR="00F6477D" w:rsidRDefault="00E97B64" w:rsidP="00F6477D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регистрации в качестве страхователя.</w:t>
      </w:r>
    </w:p>
    <w:p w:rsidR="00F6477D" w:rsidRPr="00F6477D" w:rsidRDefault="00F6477D" w:rsidP="00F647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B64" w:rsidRPr="00E97B64" w:rsidRDefault="00E97B64" w:rsidP="00F647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процедура регистрации заканчивается.</w:t>
      </w:r>
    </w:p>
    <w:p w:rsidR="00E97B64" w:rsidRPr="00D578A1" w:rsidRDefault="00E97B64" w:rsidP="00F6477D">
      <w:pPr>
        <w:spacing w:after="0"/>
        <w:ind w:firstLine="709"/>
        <w:jc w:val="both"/>
      </w:pPr>
    </w:p>
    <w:sectPr w:rsidR="00E97B64" w:rsidRPr="00D578A1" w:rsidSect="00F1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F12"/>
    <w:multiLevelType w:val="multilevel"/>
    <w:tmpl w:val="DB66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0ECF"/>
    <w:multiLevelType w:val="multilevel"/>
    <w:tmpl w:val="A9D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021A5"/>
    <w:multiLevelType w:val="multilevel"/>
    <w:tmpl w:val="DA12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35C40"/>
    <w:multiLevelType w:val="multilevel"/>
    <w:tmpl w:val="B862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FBB"/>
    <w:rsid w:val="00451E1C"/>
    <w:rsid w:val="00507928"/>
    <w:rsid w:val="0059097B"/>
    <w:rsid w:val="007F2297"/>
    <w:rsid w:val="0095114B"/>
    <w:rsid w:val="00995FD5"/>
    <w:rsid w:val="00AB15F5"/>
    <w:rsid w:val="00D578A1"/>
    <w:rsid w:val="00E97B64"/>
    <w:rsid w:val="00ED20B5"/>
    <w:rsid w:val="00F11893"/>
    <w:rsid w:val="00F4665A"/>
    <w:rsid w:val="00F6477D"/>
    <w:rsid w:val="00F87FA7"/>
    <w:rsid w:val="00FC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93"/>
  </w:style>
  <w:style w:type="paragraph" w:styleId="2">
    <w:name w:val="heading 2"/>
    <w:basedOn w:val="a"/>
    <w:link w:val="20"/>
    <w:uiPriority w:val="9"/>
    <w:qFormat/>
    <w:rsid w:val="00FC7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Сервис ВМФ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 В.И.</dc:creator>
  <cp:keywords/>
  <dc:description/>
  <cp:lastModifiedBy>Ходырев В.И.</cp:lastModifiedBy>
  <cp:revision>8</cp:revision>
  <dcterms:created xsi:type="dcterms:W3CDTF">2016-05-13T09:20:00Z</dcterms:created>
  <dcterms:modified xsi:type="dcterms:W3CDTF">2016-05-13T11:01:00Z</dcterms:modified>
</cp:coreProperties>
</file>